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51" w:rsidRPr="004B7BA6" w:rsidRDefault="004B7BA6" w:rsidP="004B7BA6">
      <w:pPr>
        <w:jc w:val="center"/>
        <w:rPr>
          <w:b/>
          <w:sz w:val="32"/>
          <w:szCs w:val="32"/>
        </w:rPr>
      </w:pPr>
      <w:r w:rsidRPr="004B7BA6">
        <w:rPr>
          <w:b/>
          <w:sz w:val="32"/>
          <w:szCs w:val="32"/>
        </w:rPr>
        <w:t>201</w:t>
      </w:r>
      <w:r w:rsidR="00EE2ECE">
        <w:rPr>
          <w:b/>
          <w:sz w:val="32"/>
          <w:szCs w:val="32"/>
        </w:rPr>
        <w:t>2</w:t>
      </w:r>
      <w:r w:rsidRPr="004B7BA6">
        <w:rPr>
          <w:b/>
          <w:sz w:val="32"/>
          <w:szCs w:val="32"/>
        </w:rPr>
        <w:t xml:space="preserve"> Rate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B7BA6" w:rsidTr="004B7BA6">
        <w:tc>
          <w:tcPr>
            <w:tcW w:w="4788" w:type="dxa"/>
          </w:tcPr>
          <w:p w:rsidR="004B7BA6" w:rsidRPr="004B7BA6" w:rsidRDefault="004B7BA6" w:rsidP="00CC2FE8">
            <w:pPr>
              <w:jc w:val="center"/>
              <w:rPr>
                <w:b/>
              </w:rPr>
            </w:pPr>
            <w:r w:rsidRPr="004B7BA6">
              <w:rPr>
                <w:b/>
              </w:rPr>
              <w:t>COVERAGE EFFECTIVE DATE</w:t>
            </w:r>
          </w:p>
        </w:tc>
        <w:tc>
          <w:tcPr>
            <w:tcW w:w="4788" w:type="dxa"/>
          </w:tcPr>
          <w:p w:rsidR="004B7BA6" w:rsidRPr="004B7BA6" w:rsidRDefault="004B7BA6" w:rsidP="00CC2FE8">
            <w:pPr>
              <w:jc w:val="center"/>
              <w:rPr>
                <w:b/>
              </w:rPr>
            </w:pPr>
            <w:r w:rsidRPr="004B7BA6">
              <w:rPr>
                <w:b/>
              </w:rPr>
              <w:t>AMOUNT NEEDED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03/01/201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$675.00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04/01/201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$620.00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05/01/201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$566.00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06/01/201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$511.00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07/01/201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$458.00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08/01/201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$403.00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09/01/201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$347.00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10/01/201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$294.00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11/01/201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$239.00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12/01/201</w:t>
            </w:r>
            <w:r w:rsidR="00EE2ECE">
              <w:t>2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$185.00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01/01/201</w:t>
            </w:r>
            <w:r w:rsidR="00EE2ECE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$130.00</w:t>
            </w:r>
          </w:p>
        </w:tc>
      </w:tr>
      <w:tr w:rsidR="004B7BA6" w:rsidTr="004B7BA6">
        <w:tc>
          <w:tcPr>
            <w:tcW w:w="4788" w:type="dxa"/>
          </w:tcPr>
          <w:p w:rsidR="004B7BA6" w:rsidRDefault="004B7BA6" w:rsidP="00EE2ECE">
            <w:pPr>
              <w:jc w:val="center"/>
            </w:pPr>
            <w:r>
              <w:t>02/01/201</w:t>
            </w:r>
            <w:r w:rsidR="00EE2ECE">
              <w:t>3</w:t>
            </w:r>
          </w:p>
        </w:tc>
        <w:tc>
          <w:tcPr>
            <w:tcW w:w="4788" w:type="dxa"/>
          </w:tcPr>
          <w:p w:rsidR="004B7BA6" w:rsidRDefault="004B7BA6" w:rsidP="00CC2FE8">
            <w:pPr>
              <w:jc w:val="center"/>
            </w:pPr>
            <w:r>
              <w:t>$  75.00</w:t>
            </w:r>
          </w:p>
        </w:tc>
      </w:tr>
    </w:tbl>
    <w:p w:rsidR="004B7BA6" w:rsidRDefault="004B7BA6"/>
    <w:p w:rsidR="004B7BA6" w:rsidRDefault="004B7BA6">
      <w:r>
        <w:t>You must maintain current membership with the Pennsylvania State Constables Association</w:t>
      </w:r>
      <w:r w:rsidR="00986529">
        <w:t xml:space="preserve"> (PSCA)</w:t>
      </w:r>
      <w:r>
        <w:t xml:space="preserve"> to qualify for this insurance</w:t>
      </w:r>
      <w:r w:rsidR="00986529">
        <w:t xml:space="preserve">.  If you are not a current member, please visit </w:t>
      </w:r>
      <w:hyperlink r:id="rId5" w:history="1">
        <w:r w:rsidR="00986529" w:rsidRPr="00751AC6">
          <w:rPr>
            <w:rStyle w:val="Hyperlink"/>
          </w:rPr>
          <w:t>www.p</w:t>
        </w:r>
        <w:r w:rsidR="00C21074">
          <w:rPr>
            <w:rStyle w:val="Hyperlink"/>
          </w:rPr>
          <w:t>sca</w:t>
        </w:r>
        <w:r w:rsidR="00986529" w:rsidRPr="00751AC6">
          <w:rPr>
            <w:rStyle w:val="Hyperlink"/>
          </w:rPr>
          <w:t>constable.</w:t>
        </w:r>
        <w:r w:rsidR="00C21074">
          <w:rPr>
            <w:rStyle w:val="Hyperlink"/>
          </w:rPr>
          <w:t>org</w:t>
        </w:r>
      </w:hyperlink>
      <w:r w:rsidR="00986529">
        <w:t xml:space="preserve"> for an application and information or contact </w:t>
      </w:r>
      <w:r w:rsidR="002832BA" w:rsidRPr="003A6A91">
        <w:t xml:space="preserve">Lester </w:t>
      </w:r>
      <w:proofErr w:type="spellStart"/>
      <w:r w:rsidR="002832BA" w:rsidRPr="003A6A91">
        <w:t>Klock</w:t>
      </w:r>
      <w:proofErr w:type="spellEnd"/>
      <w:r w:rsidR="002832BA" w:rsidRPr="003A6A91">
        <w:t xml:space="preserve"> at </w:t>
      </w:r>
      <w:r w:rsidR="00FC3CDD">
        <w:t>484-660-3443</w:t>
      </w:r>
      <w:bookmarkStart w:id="0" w:name="_GoBack"/>
      <w:bookmarkEnd w:id="0"/>
      <w:r w:rsidR="00986529">
        <w:t xml:space="preserve">.  Apply for membership, </w:t>
      </w:r>
      <w:r w:rsidR="00986529" w:rsidRPr="002832BA">
        <w:rPr>
          <w:b/>
          <w:u w:val="single"/>
        </w:rPr>
        <w:t>but do not</w:t>
      </w:r>
      <w:r w:rsidR="00986529" w:rsidRPr="00986529">
        <w:rPr>
          <w:u w:val="single"/>
        </w:rPr>
        <w:t xml:space="preserve"> </w:t>
      </w:r>
      <w:r w:rsidR="00986529" w:rsidRPr="002832BA">
        <w:rPr>
          <w:b/>
          <w:u w:val="single"/>
        </w:rPr>
        <w:t>wait</w:t>
      </w:r>
      <w:r w:rsidR="00986529" w:rsidRPr="002832BA">
        <w:rPr>
          <w:b/>
        </w:rPr>
        <w:t xml:space="preserve"> </w:t>
      </w:r>
      <w:r w:rsidR="00986529">
        <w:t>for membership confirmation before sending us your application for the liability insurance.    We will contact PSCA to confirm your membership.</w:t>
      </w:r>
    </w:p>
    <w:p w:rsidR="00986529" w:rsidRDefault="00986529">
      <w:r>
        <w:t xml:space="preserve">Please note that coverage is issued (upon acceptance of your application), the first of the month, </w:t>
      </w:r>
      <w:r w:rsidRPr="00986529">
        <w:rPr>
          <w:b/>
          <w:u w:val="single"/>
        </w:rPr>
        <w:t xml:space="preserve">following </w:t>
      </w:r>
      <w:r>
        <w:t>the month in which your application, proof of certification/training and payment are received.</w:t>
      </w:r>
    </w:p>
    <w:p w:rsidR="00986529" w:rsidRPr="00CC2FE8" w:rsidRDefault="00986529">
      <w:r w:rsidRPr="00986529">
        <w:rPr>
          <w:b/>
        </w:rPr>
        <w:t>Premiums are fully earned at coverage inception and are non-refundable.</w:t>
      </w:r>
      <w:r w:rsidR="00CC2FE8">
        <w:rPr>
          <w:b/>
        </w:rPr>
        <w:t xml:space="preserve">  </w:t>
      </w:r>
      <w:r w:rsidR="00CC2FE8">
        <w:t xml:space="preserve">Payment must be made by check or money order.  Credit card payments are not available. </w:t>
      </w:r>
      <w:r w:rsidR="002832BA">
        <w:t xml:space="preserve">  All return checks are subje</w:t>
      </w:r>
      <w:r w:rsidR="00453D82">
        <w:t>c</w:t>
      </w:r>
      <w:r w:rsidR="002832BA">
        <w:t xml:space="preserve">t to a $25.00 fee and must be replaced with a money order.  </w:t>
      </w:r>
      <w:r w:rsidR="00CC2FE8">
        <w:t xml:space="preserve"> Please make payable to: National Service Associates, Inc.</w:t>
      </w:r>
    </w:p>
    <w:sectPr w:rsidR="00986529" w:rsidRPr="00CC2FE8" w:rsidSect="00CC2FE8">
      <w:pgSz w:w="12240" w:h="15840"/>
      <w:pgMar w:top="38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A6"/>
    <w:rsid w:val="001F6D51"/>
    <w:rsid w:val="00217084"/>
    <w:rsid w:val="002832BA"/>
    <w:rsid w:val="003A6A91"/>
    <w:rsid w:val="00453D82"/>
    <w:rsid w:val="004B7BA6"/>
    <w:rsid w:val="007C51F7"/>
    <w:rsid w:val="00986529"/>
    <w:rsid w:val="00A5395C"/>
    <w:rsid w:val="00A85968"/>
    <w:rsid w:val="00BC7A8F"/>
    <w:rsid w:val="00C21074"/>
    <w:rsid w:val="00CC2FE8"/>
    <w:rsid w:val="00EE2ECE"/>
    <w:rsid w:val="00F77C94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6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6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constable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Dossey</dc:creator>
  <cp:lastModifiedBy>Barb Dossey</cp:lastModifiedBy>
  <cp:revision>4</cp:revision>
  <cp:lastPrinted>2010-06-01T17:02:00Z</cp:lastPrinted>
  <dcterms:created xsi:type="dcterms:W3CDTF">2011-12-09T22:06:00Z</dcterms:created>
  <dcterms:modified xsi:type="dcterms:W3CDTF">2011-12-23T14:50:00Z</dcterms:modified>
</cp:coreProperties>
</file>