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2C2" w:rsidRPr="0058287C" w:rsidRDefault="00282B86" w:rsidP="00D5551E">
      <w:pPr>
        <w:rPr>
          <w:rFonts w:ascii="Times New Roman" w:hAnsi="Times New Roman" w:cs="Times New Roman"/>
          <w:sz w:val="24"/>
          <w:szCs w:val="24"/>
        </w:rPr>
      </w:pPr>
      <w:r w:rsidRPr="0058287C">
        <w:rPr>
          <w:rFonts w:ascii="Times New Roman" w:hAnsi="Times New Roman" w:cs="Times New Roman"/>
          <w:sz w:val="24"/>
          <w:szCs w:val="24"/>
        </w:rPr>
        <w:t>A BILL</w:t>
      </w:r>
    </w:p>
    <w:p w:rsidR="00282B86" w:rsidRPr="0058287C" w:rsidRDefault="00282B86" w:rsidP="00D5551E">
      <w:pPr>
        <w:rPr>
          <w:rFonts w:ascii="Times New Roman" w:hAnsi="Times New Roman" w:cs="Times New Roman"/>
          <w:sz w:val="24"/>
          <w:szCs w:val="24"/>
        </w:rPr>
      </w:pPr>
    </w:p>
    <w:p w:rsidR="00282B86" w:rsidRPr="0058287C" w:rsidRDefault="00282B86" w:rsidP="00D5551E">
      <w:pPr>
        <w:jc w:val="left"/>
        <w:rPr>
          <w:rFonts w:ascii="Times New Roman" w:hAnsi="Times New Roman" w:cs="Times New Roman"/>
          <w:sz w:val="24"/>
          <w:szCs w:val="24"/>
        </w:rPr>
      </w:pPr>
      <w:proofErr w:type="gramStart"/>
      <w:r w:rsidRPr="0058287C">
        <w:rPr>
          <w:rFonts w:ascii="Times New Roman" w:hAnsi="Times New Roman" w:cs="Times New Roman"/>
          <w:sz w:val="24"/>
          <w:szCs w:val="24"/>
        </w:rPr>
        <w:t>SECTION 1.</w:t>
      </w:r>
      <w:proofErr w:type="gramEnd"/>
      <w:r w:rsidRPr="0058287C">
        <w:rPr>
          <w:rFonts w:ascii="Times New Roman" w:hAnsi="Times New Roman" w:cs="Times New Roman"/>
          <w:sz w:val="24"/>
          <w:szCs w:val="24"/>
        </w:rPr>
        <w:t xml:space="preserve"> </w:t>
      </w:r>
      <w:proofErr w:type="gramStart"/>
      <w:r w:rsidRPr="0058287C">
        <w:rPr>
          <w:rFonts w:ascii="Times New Roman" w:hAnsi="Times New Roman" w:cs="Times New Roman"/>
          <w:sz w:val="24"/>
          <w:szCs w:val="24"/>
        </w:rPr>
        <w:t>SHORT TITLE.</w:t>
      </w:r>
      <w:proofErr w:type="gramEnd"/>
    </w:p>
    <w:p w:rsidR="0076786C" w:rsidRPr="0058287C" w:rsidRDefault="0076786C" w:rsidP="00D5551E">
      <w:pPr>
        <w:pStyle w:val="ListParagraph"/>
        <w:numPr>
          <w:ilvl w:val="0"/>
          <w:numId w:val="2"/>
        </w:numPr>
        <w:jc w:val="left"/>
        <w:rPr>
          <w:rFonts w:ascii="Times New Roman" w:hAnsi="Times New Roman" w:cs="Times New Roman"/>
          <w:sz w:val="24"/>
          <w:szCs w:val="24"/>
        </w:rPr>
      </w:pPr>
    </w:p>
    <w:p w:rsidR="00D4172C" w:rsidRPr="0058287C" w:rsidRDefault="00D4172C" w:rsidP="00D5551E">
      <w:pPr>
        <w:jc w:val="left"/>
        <w:rPr>
          <w:rFonts w:ascii="Times New Roman" w:hAnsi="Times New Roman" w:cs="Times New Roman"/>
          <w:sz w:val="24"/>
          <w:szCs w:val="24"/>
        </w:rPr>
      </w:pPr>
    </w:p>
    <w:p w:rsidR="00282B86" w:rsidRPr="0058287C" w:rsidRDefault="00282B86" w:rsidP="00D5551E">
      <w:pPr>
        <w:jc w:val="left"/>
        <w:rPr>
          <w:rFonts w:ascii="Times New Roman" w:hAnsi="Times New Roman" w:cs="Times New Roman"/>
          <w:sz w:val="24"/>
          <w:szCs w:val="24"/>
        </w:rPr>
      </w:pPr>
      <w:proofErr w:type="gramStart"/>
      <w:r w:rsidRPr="0058287C">
        <w:rPr>
          <w:rFonts w:ascii="Times New Roman" w:hAnsi="Times New Roman" w:cs="Times New Roman"/>
          <w:sz w:val="24"/>
          <w:szCs w:val="24"/>
        </w:rPr>
        <w:t>SECTION 2.</w:t>
      </w:r>
      <w:proofErr w:type="gramEnd"/>
      <w:r w:rsidRPr="0058287C">
        <w:rPr>
          <w:rFonts w:ascii="Times New Roman" w:hAnsi="Times New Roman" w:cs="Times New Roman"/>
          <w:sz w:val="24"/>
          <w:szCs w:val="24"/>
        </w:rPr>
        <w:t xml:space="preserve"> </w:t>
      </w:r>
      <w:proofErr w:type="gramStart"/>
      <w:r w:rsidRPr="0058287C">
        <w:rPr>
          <w:rFonts w:ascii="Times New Roman" w:hAnsi="Times New Roman" w:cs="Times New Roman"/>
          <w:sz w:val="24"/>
          <w:szCs w:val="24"/>
        </w:rPr>
        <w:t>IMPAIRED DRIVING.</w:t>
      </w:r>
      <w:proofErr w:type="gramEnd"/>
    </w:p>
    <w:p w:rsidR="00D4172C" w:rsidRPr="0058287C" w:rsidRDefault="00D4172C" w:rsidP="00D5551E">
      <w:pPr>
        <w:pStyle w:val="ListParagraph"/>
        <w:numPr>
          <w:ilvl w:val="0"/>
          <w:numId w:val="1"/>
        </w:numPr>
        <w:jc w:val="left"/>
        <w:rPr>
          <w:rFonts w:ascii="Times New Roman" w:hAnsi="Times New Roman" w:cs="Times New Roman"/>
          <w:sz w:val="24"/>
          <w:szCs w:val="24"/>
        </w:rPr>
      </w:pPr>
      <w:r w:rsidRPr="0058287C">
        <w:rPr>
          <w:rFonts w:ascii="Times New Roman" w:hAnsi="Times New Roman" w:cs="Times New Roman"/>
          <w:sz w:val="24"/>
          <w:szCs w:val="24"/>
        </w:rPr>
        <w:t>Definitions</w:t>
      </w:r>
    </w:p>
    <w:p w:rsidR="00D504E3" w:rsidRPr="0058287C" w:rsidRDefault="00D504E3" w:rsidP="00D5551E">
      <w:pPr>
        <w:pStyle w:val="ListParagraph"/>
        <w:numPr>
          <w:ilvl w:val="1"/>
          <w:numId w:val="1"/>
        </w:numPr>
        <w:jc w:val="left"/>
        <w:rPr>
          <w:rFonts w:ascii="Times New Roman" w:hAnsi="Times New Roman" w:cs="Times New Roman"/>
          <w:sz w:val="24"/>
          <w:szCs w:val="24"/>
        </w:rPr>
      </w:pPr>
      <w:r w:rsidRPr="0058287C">
        <w:rPr>
          <w:rFonts w:ascii="Times New Roman" w:hAnsi="Times New Roman" w:cs="Times New Roman"/>
          <w:sz w:val="24"/>
          <w:szCs w:val="24"/>
        </w:rPr>
        <w:t xml:space="preserve">"Alcohol concentration" means the number of grams of alcohol per 100 milliliters of blood or per 210 liters of breath. </w:t>
      </w:r>
    </w:p>
    <w:p w:rsidR="00D504E3" w:rsidRPr="0058287C" w:rsidRDefault="00D504E3" w:rsidP="00D5551E">
      <w:pPr>
        <w:pStyle w:val="ListParagraph"/>
        <w:numPr>
          <w:ilvl w:val="1"/>
          <w:numId w:val="1"/>
        </w:numPr>
        <w:jc w:val="left"/>
        <w:rPr>
          <w:rFonts w:ascii="Times New Roman" w:hAnsi="Times New Roman" w:cs="Times New Roman"/>
          <w:sz w:val="24"/>
          <w:szCs w:val="24"/>
        </w:rPr>
      </w:pPr>
      <w:r w:rsidRPr="0058287C">
        <w:rPr>
          <w:rFonts w:ascii="Times New Roman" w:hAnsi="Times New Roman" w:cs="Times New Roman"/>
          <w:sz w:val="24"/>
          <w:szCs w:val="24"/>
        </w:rPr>
        <w:t>"Alcohol or drug-related conviction" means any of the following:</w:t>
      </w:r>
    </w:p>
    <w:p w:rsidR="00D504E3" w:rsidRPr="0058287C" w:rsidRDefault="00D504E3" w:rsidP="00D5551E">
      <w:pPr>
        <w:pStyle w:val="ListParagraph"/>
        <w:numPr>
          <w:ilvl w:val="2"/>
          <w:numId w:val="1"/>
        </w:numPr>
        <w:jc w:val="left"/>
        <w:rPr>
          <w:rFonts w:ascii="Times New Roman" w:hAnsi="Times New Roman" w:cs="Times New Roman"/>
          <w:sz w:val="24"/>
          <w:szCs w:val="24"/>
        </w:rPr>
      </w:pPr>
      <w:r w:rsidRPr="0058287C">
        <w:rPr>
          <w:rFonts w:ascii="Times New Roman" w:hAnsi="Times New Roman" w:cs="Times New Roman"/>
          <w:sz w:val="24"/>
          <w:szCs w:val="24"/>
        </w:rPr>
        <w:t xml:space="preserve">Conviction of vehicular battery or aggravated vehicular homicide, if the crime is committed </w:t>
      </w:r>
      <w:r w:rsidR="009E58EE" w:rsidRPr="0058287C">
        <w:rPr>
          <w:rFonts w:ascii="Times New Roman" w:hAnsi="Times New Roman" w:cs="Times New Roman"/>
          <w:sz w:val="24"/>
          <w:szCs w:val="24"/>
        </w:rPr>
        <w:t>while committing the violation of driving under the influence</w:t>
      </w:r>
      <w:r w:rsidRPr="0058287C">
        <w:rPr>
          <w:rFonts w:ascii="Times New Roman" w:hAnsi="Times New Roman" w:cs="Times New Roman"/>
          <w:sz w:val="24"/>
          <w:szCs w:val="24"/>
        </w:rPr>
        <w:t xml:space="preserve">, or conviction of </w:t>
      </w:r>
      <w:r w:rsidR="009E58EE" w:rsidRPr="0058287C">
        <w:rPr>
          <w:rFonts w:ascii="Times New Roman" w:hAnsi="Times New Roman" w:cs="Times New Roman"/>
          <w:sz w:val="24"/>
          <w:szCs w:val="24"/>
        </w:rPr>
        <w:t>the</w:t>
      </w:r>
      <w:r w:rsidRPr="0058287C">
        <w:rPr>
          <w:rFonts w:ascii="Times New Roman" w:hAnsi="Times New Roman" w:cs="Times New Roman"/>
          <w:sz w:val="24"/>
          <w:szCs w:val="24"/>
        </w:rPr>
        <w:t xml:space="preserve"> violation of </w:t>
      </w:r>
      <w:r w:rsidR="009E58EE" w:rsidRPr="0058287C">
        <w:rPr>
          <w:rFonts w:ascii="Times New Roman" w:hAnsi="Times New Roman" w:cs="Times New Roman"/>
          <w:sz w:val="24"/>
          <w:szCs w:val="24"/>
        </w:rPr>
        <w:t>driving under the influence</w:t>
      </w:r>
      <w:r w:rsidRPr="0058287C">
        <w:rPr>
          <w:rFonts w:ascii="Times New Roman" w:hAnsi="Times New Roman" w:cs="Times New Roman"/>
          <w:sz w:val="24"/>
          <w:szCs w:val="24"/>
        </w:rPr>
        <w:t xml:space="preserve">; </w:t>
      </w:r>
    </w:p>
    <w:p w:rsidR="00D504E3" w:rsidRPr="0058287C" w:rsidRDefault="009E58EE" w:rsidP="00D5551E">
      <w:pPr>
        <w:pStyle w:val="ListParagraph"/>
        <w:numPr>
          <w:ilvl w:val="2"/>
          <w:numId w:val="1"/>
        </w:numPr>
        <w:jc w:val="left"/>
        <w:rPr>
          <w:rFonts w:ascii="Times New Roman" w:hAnsi="Times New Roman" w:cs="Times New Roman"/>
          <w:sz w:val="24"/>
          <w:szCs w:val="24"/>
        </w:rPr>
      </w:pPr>
      <w:r w:rsidRPr="0058287C">
        <w:rPr>
          <w:rFonts w:ascii="Times New Roman" w:hAnsi="Times New Roman" w:cs="Times New Roman"/>
          <w:sz w:val="24"/>
          <w:szCs w:val="24"/>
        </w:rPr>
        <w:t>C</w:t>
      </w:r>
      <w:r w:rsidR="00D504E3" w:rsidRPr="0058287C">
        <w:rPr>
          <w:rFonts w:ascii="Times New Roman" w:hAnsi="Times New Roman" w:cs="Times New Roman"/>
          <w:sz w:val="24"/>
          <w:szCs w:val="24"/>
        </w:rPr>
        <w:t xml:space="preserve">onviction of an act which was committed on a military reservation and which </w:t>
      </w:r>
      <w:r w:rsidRPr="0058287C">
        <w:rPr>
          <w:rFonts w:ascii="Times New Roman" w:hAnsi="Times New Roman" w:cs="Times New Roman"/>
          <w:sz w:val="24"/>
          <w:szCs w:val="24"/>
        </w:rPr>
        <w:t>would constitute the violation of driving under the influence</w:t>
      </w:r>
      <w:r w:rsidR="00D504E3" w:rsidRPr="0058287C">
        <w:rPr>
          <w:rFonts w:ascii="Times New Roman" w:hAnsi="Times New Roman" w:cs="Times New Roman"/>
          <w:sz w:val="24"/>
          <w:szCs w:val="24"/>
        </w:rPr>
        <w:t xml:space="preserve">. </w:t>
      </w:r>
    </w:p>
    <w:p w:rsidR="00D504E3" w:rsidRPr="0058287C" w:rsidRDefault="00D504E3" w:rsidP="00D5551E">
      <w:pPr>
        <w:pStyle w:val="ListParagraph"/>
        <w:numPr>
          <w:ilvl w:val="2"/>
          <w:numId w:val="1"/>
        </w:numPr>
        <w:jc w:val="left"/>
        <w:rPr>
          <w:rFonts w:ascii="Times New Roman" w:hAnsi="Times New Roman" w:cs="Times New Roman"/>
          <w:sz w:val="24"/>
          <w:szCs w:val="24"/>
        </w:rPr>
      </w:pPr>
      <w:r w:rsidRPr="0058287C">
        <w:rPr>
          <w:rFonts w:ascii="Times New Roman" w:hAnsi="Times New Roman" w:cs="Times New Roman"/>
          <w:sz w:val="24"/>
          <w:szCs w:val="24"/>
        </w:rPr>
        <w:t xml:space="preserve">"Alcohol or drug-related conviction" also includes entering into a diversion agreement in lieu of further criminal proceedings on a complaint alleging commission of a crime described in subsection (b)(1), including a diversion agreement entered into prior to </w:t>
      </w:r>
      <w:r w:rsidR="009E58EE" w:rsidRPr="0058287C">
        <w:rPr>
          <w:rFonts w:ascii="Times New Roman" w:hAnsi="Times New Roman" w:cs="Times New Roman"/>
          <w:sz w:val="24"/>
          <w:szCs w:val="24"/>
        </w:rPr>
        <w:t>the effective date of this act.</w:t>
      </w:r>
    </w:p>
    <w:p w:rsidR="009E58EE" w:rsidRPr="0058287C" w:rsidRDefault="00510ABA" w:rsidP="00D5551E">
      <w:pPr>
        <w:pStyle w:val="ListParagraph"/>
        <w:numPr>
          <w:ilvl w:val="1"/>
          <w:numId w:val="1"/>
        </w:numPr>
        <w:jc w:val="left"/>
        <w:rPr>
          <w:rFonts w:ascii="Times New Roman" w:hAnsi="Times New Roman" w:cs="Times New Roman"/>
          <w:sz w:val="24"/>
          <w:szCs w:val="24"/>
        </w:rPr>
      </w:pPr>
      <w:r w:rsidRPr="0058287C">
        <w:rPr>
          <w:rFonts w:ascii="Times New Roman" w:hAnsi="Times New Roman" w:cs="Times New Roman"/>
          <w:sz w:val="24"/>
          <w:szCs w:val="24"/>
        </w:rPr>
        <w:t>“Motor vehicle” means any motor vehicle having a gross weight of 10,000 pounds or less that is required to be equipped with safety belts by Federal Motor Vehicle Safety Primary No. 208. Passenger cars are required to have belts if built after December 31, 1967. Light trucks and multi-purpose vehicles are required to have safety belts is built after December 31, 1971.</w:t>
      </w:r>
    </w:p>
    <w:p w:rsidR="00836C27" w:rsidRPr="0058287C" w:rsidRDefault="00836C27" w:rsidP="00D5551E">
      <w:pPr>
        <w:pStyle w:val="ListParagraph"/>
        <w:numPr>
          <w:ilvl w:val="1"/>
          <w:numId w:val="1"/>
        </w:numPr>
        <w:jc w:val="left"/>
        <w:rPr>
          <w:rFonts w:ascii="Times New Roman" w:hAnsi="Times New Roman" w:cs="Times New Roman"/>
          <w:sz w:val="24"/>
          <w:szCs w:val="24"/>
        </w:rPr>
      </w:pPr>
      <w:r w:rsidRPr="0058287C">
        <w:rPr>
          <w:rFonts w:ascii="Times New Roman" w:hAnsi="Times New Roman" w:cs="Times New Roman"/>
          <w:sz w:val="24"/>
          <w:szCs w:val="24"/>
        </w:rPr>
        <w:t>"Occurrence" means a test refusal, test failure or alcohol or drug-related conviction, or any combination thereof arising from one arrest, including an arrest which occurred prior to the effective day of this act.</w:t>
      </w:r>
    </w:p>
    <w:p w:rsidR="00836C27" w:rsidRPr="0058287C" w:rsidRDefault="00836C27" w:rsidP="00D5551E">
      <w:pPr>
        <w:pStyle w:val="ListParagraph"/>
        <w:numPr>
          <w:ilvl w:val="1"/>
          <w:numId w:val="1"/>
        </w:numPr>
        <w:jc w:val="left"/>
        <w:rPr>
          <w:rFonts w:ascii="Times New Roman" w:hAnsi="Times New Roman" w:cs="Times New Roman"/>
          <w:sz w:val="24"/>
          <w:szCs w:val="24"/>
        </w:rPr>
      </w:pPr>
      <w:r w:rsidRPr="0058287C">
        <w:rPr>
          <w:rFonts w:ascii="Times New Roman" w:hAnsi="Times New Roman" w:cs="Times New Roman"/>
          <w:sz w:val="24"/>
          <w:szCs w:val="24"/>
        </w:rPr>
        <w:t>"Ignition interlock device" means a device which uses a breath analysis mechanism to prevent a person from operating a motor vehicle if such person has consumed an alcoholic beverage.</w:t>
      </w:r>
    </w:p>
    <w:p w:rsidR="00D504E3" w:rsidRPr="0058287C" w:rsidRDefault="00836C27" w:rsidP="00D5551E">
      <w:pPr>
        <w:pStyle w:val="ListParagraph"/>
        <w:numPr>
          <w:ilvl w:val="1"/>
          <w:numId w:val="1"/>
        </w:numPr>
        <w:jc w:val="left"/>
        <w:rPr>
          <w:rFonts w:ascii="Times New Roman" w:hAnsi="Times New Roman" w:cs="Times New Roman"/>
          <w:sz w:val="24"/>
          <w:szCs w:val="24"/>
        </w:rPr>
      </w:pPr>
      <w:r w:rsidRPr="0058287C">
        <w:rPr>
          <w:rFonts w:ascii="Times New Roman" w:hAnsi="Times New Roman" w:cs="Times New Roman"/>
          <w:sz w:val="24"/>
          <w:szCs w:val="24"/>
        </w:rPr>
        <w:t>"Other competent evidence" includes</w:t>
      </w:r>
      <w:r w:rsidR="00D504E3" w:rsidRPr="0058287C">
        <w:rPr>
          <w:rFonts w:ascii="Times New Roman" w:hAnsi="Times New Roman" w:cs="Times New Roman"/>
          <w:sz w:val="24"/>
          <w:szCs w:val="24"/>
        </w:rPr>
        <w:t>:</w:t>
      </w:r>
    </w:p>
    <w:p w:rsidR="00D504E3" w:rsidRPr="0058287C" w:rsidRDefault="00836C27" w:rsidP="00D5551E">
      <w:pPr>
        <w:pStyle w:val="ListParagraph"/>
        <w:numPr>
          <w:ilvl w:val="2"/>
          <w:numId w:val="1"/>
        </w:numPr>
        <w:jc w:val="left"/>
        <w:rPr>
          <w:rFonts w:ascii="Times New Roman" w:hAnsi="Times New Roman" w:cs="Times New Roman"/>
          <w:sz w:val="24"/>
          <w:szCs w:val="24"/>
        </w:rPr>
      </w:pPr>
      <w:r w:rsidRPr="0058287C">
        <w:rPr>
          <w:rFonts w:ascii="Times New Roman" w:hAnsi="Times New Roman" w:cs="Times New Roman"/>
          <w:sz w:val="24"/>
          <w:szCs w:val="24"/>
        </w:rPr>
        <w:t xml:space="preserve">Alcohol concentration tests obtained from samples taken two hours or more after the operation or attempted </w:t>
      </w:r>
      <w:r w:rsidR="00D504E3" w:rsidRPr="0058287C">
        <w:rPr>
          <w:rFonts w:ascii="Times New Roman" w:hAnsi="Times New Roman" w:cs="Times New Roman"/>
          <w:sz w:val="24"/>
          <w:szCs w:val="24"/>
        </w:rPr>
        <w:t>o</w:t>
      </w:r>
      <w:r w:rsidR="009E58EE" w:rsidRPr="0058287C">
        <w:rPr>
          <w:rFonts w:ascii="Times New Roman" w:hAnsi="Times New Roman" w:cs="Times New Roman"/>
          <w:sz w:val="24"/>
          <w:szCs w:val="24"/>
        </w:rPr>
        <w:t>peration of a vehicle; or</w:t>
      </w:r>
    </w:p>
    <w:p w:rsidR="00836C27" w:rsidRPr="0058287C" w:rsidRDefault="009E58EE" w:rsidP="00D5551E">
      <w:pPr>
        <w:pStyle w:val="ListParagraph"/>
        <w:numPr>
          <w:ilvl w:val="2"/>
          <w:numId w:val="1"/>
        </w:numPr>
        <w:jc w:val="left"/>
        <w:rPr>
          <w:rFonts w:ascii="Times New Roman" w:hAnsi="Times New Roman" w:cs="Times New Roman"/>
          <w:sz w:val="24"/>
          <w:szCs w:val="24"/>
        </w:rPr>
      </w:pPr>
      <w:r w:rsidRPr="0058287C">
        <w:rPr>
          <w:rFonts w:ascii="Times New Roman" w:hAnsi="Times New Roman" w:cs="Times New Roman"/>
          <w:sz w:val="24"/>
          <w:szCs w:val="24"/>
        </w:rPr>
        <w:t>R</w:t>
      </w:r>
      <w:r w:rsidR="00836C27" w:rsidRPr="0058287C">
        <w:rPr>
          <w:rFonts w:ascii="Times New Roman" w:hAnsi="Times New Roman" w:cs="Times New Roman"/>
          <w:sz w:val="24"/>
          <w:szCs w:val="24"/>
        </w:rPr>
        <w:t>eadings obtained from a partial alcohol concentration test on a breath testing machine.</w:t>
      </w:r>
    </w:p>
    <w:p w:rsidR="00836C27" w:rsidRPr="0058287C" w:rsidRDefault="00836C27" w:rsidP="00D5551E">
      <w:pPr>
        <w:pStyle w:val="ListParagraph"/>
        <w:numPr>
          <w:ilvl w:val="1"/>
          <w:numId w:val="1"/>
        </w:numPr>
        <w:jc w:val="left"/>
        <w:rPr>
          <w:rFonts w:ascii="Times New Roman" w:hAnsi="Times New Roman" w:cs="Times New Roman"/>
          <w:sz w:val="24"/>
          <w:szCs w:val="24"/>
        </w:rPr>
      </w:pPr>
      <w:r w:rsidRPr="0058287C">
        <w:rPr>
          <w:rFonts w:ascii="Times New Roman" w:hAnsi="Times New Roman" w:cs="Times New Roman"/>
          <w:sz w:val="24"/>
          <w:szCs w:val="24"/>
        </w:rPr>
        <w:t>"Test failure" or "fails a test" refers to a person's having results of a test administered pursuant to this act, other than a preliminary screening test, which show an alcohol concentration of .08 or greater in the person's blood or breath, and includes failure of any such test on a military reservation.</w:t>
      </w:r>
    </w:p>
    <w:p w:rsidR="00836C27" w:rsidRPr="0058287C" w:rsidRDefault="00836C27" w:rsidP="00D5551E">
      <w:pPr>
        <w:pStyle w:val="ListParagraph"/>
        <w:numPr>
          <w:ilvl w:val="1"/>
          <w:numId w:val="1"/>
        </w:numPr>
        <w:jc w:val="left"/>
        <w:rPr>
          <w:rFonts w:ascii="Times New Roman" w:hAnsi="Times New Roman" w:cs="Times New Roman"/>
          <w:sz w:val="24"/>
          <w:szCs w:val="24"/>
        </w:rPr>
      </w:pPr>
      <w:r w:rsidRPr="0058287C">
        <w:rPr>
          <w:rFonts w:ascii="Times New Roman" w:hAnsi="Times New Roman" w:cs="Times New Roman"/>
          <w:sz w:val="24"/>
          <w:szCs w:val="24"/>
        </w:rPr>
        <w:t>"Test refusal" or "refuses a test" refers to a person's failure to submit to or complete any test, other than a preliminary screening test, in accordance with this act, and includes refusal of any such test on a military reservation.</w:t>
      </w:r>
    </w:p>
    <w:p w:rsidR="00E108B3" w:rsidRPr="0058287C" w:rsidRDefault="00E108B3" w:rsidP="00D5551E">
      <w:pPr>
        <w:pStyle w:val="ListParagraph"/>
        <w:numPr>
          <w:ilvl w:val="0"/>
          <w:numId w:val="1"/>
        </w:numPr>
        <w:jc w:val="left"/>
        <w:rPr>
          <w:rFonts w:ascii="Times New Roman" w:hAnsi="Times New Roman" w:cs="Times New Roman"/>
          <w:sz w:val="24"/>
          <w:szCs w:val="24"/>
        </w:rPr>
      </w:pPr>
      <w:r w:rsidRPr="0058287C">
        <w:rPr>
          <w:rFonts w:ascii="Times New Roman" w:hAnsi="Times New Roman" w:cs="Times New Roman"/>
          <w:sz w:val="24"/>
          <w:szCs w:val="24"/>
        </w:rPr>
        <w:t>Application</w:t>
      </w:r>
    </w:p>
    <w:p w:rsidR="00A2624A" w:rsidRPr="0058287C" w:rsidRDefault="00A2624A" w:rsidP="00D5551E">
      <w:pPr>
        <w:pStyle w:val="ListParagraph"/>
        <w:numPr>
          <w:ilvl w:val="1"/>
          <w:numId w:val="1"/>
        </w:numPr>
        <w:jc w:val="left"/>
        <w:rPr>
          <w:rFonts w:ascii="Times New Roman" w:eastAsia="Times New Roman" w:hAnsi="Times New Roman" w:cs="Times New Roman"/>
          <w:sz w:val="24"/>
          <w:szCs w:val="24"/>
        </w:rPr>
      </w:pPr>
      <w:r w:rsidRPr="0058287C">
        <w:rPr>
          <w:rFonts w:ascii="Times New Roman" w:eastAsia="Times New Roman" w:hAnsi="Times New Roman" w:cs="Times New Roman"/>
          <w:sz w:val="24"/>
          <w:szCs w:val="24"/>
        </w:rPr>
        <w:t xml:space="preserve"> No person shall operate or attempt to operate any vehicle while: </w:t>
      </w:r>
    </w:p>
    <w:p w:rsidR="00A2624A" w:rsidRPr="0058287C" w:rsidRDefault="00A2624A" w:rsidP="00D5551E">
      <w:pPr>
        <w:pStyle w:val="ListParagraph"/>
        <w:numPr>
          <w:ilvl w:val="2"/>
          <w:numId w:val="1"/>
        </w:numPr>
        <w:spacing w:before="100" w:beforeAutospacing="1" w:after="100" w:afterAutospacing="1"/>
        <w:jc w:val="left"/>
        <w:rPr>
          <w:rFonts w:ascii="Times New Roman" w:eastAsia="Times New Roman" w:hAnsi="Times New Roman" w:cs="Times New Roman"/>
          <w:sz w:val="24"/>
          <w:szCs w:val="24"/>
        </w:rPr>
      </w:pPr>
      <w:r w:rsidRPr="0058287C">
        <w:rPr>
          <w:rFonts w:ascii="Times New Roman" w:eastAsia="Times New Roman" w:hAnsi="Times New Roman" w:cs="Times New Roman"/>
          <w:sz w:val="24"/>
          <w:szCs w:val="24"/>
        </w:rPr>
        <w:t xml:space="preserve">The alcohol concentration in the person's blood or breath as shown by any competent evidence is .08 or more; </w:t>
      </w:r>
    </w:p>
    <w:p w:rsidR="00A2624A" w:rsidRPr="0058287C" w:rsidRDefault="009E58EE" w:rsidP="00D5551E">
      <w:pPr>
        <w:pStyle w:val="ListParagraph"/>
        <w:numPr>
          <w:ilvl w:val="2"/>
          <w:numId w:val="1"/>
        </w:numPr>
        <w:spacing w:before="100" w:beforeAutospacing="1" w:after="100" w:afterAutospacing="1"/>
        <w:jc w:val="left"/>
        <w:rPr>
          <w:rFonts w:ascii="Times New Roman" w:eastAsia="Times New Roman" w:hAnsi="Times New Roman" w:cs="Times New Roman"/>
          <w:sz w:val="24"/>
          <w:szCs w:val="24"/>
        </w:rPr>
      </w:pPr>
      <w:r w:rsidRPr="0058287C">
        <w:rPr>
          <w:rFonts w:ascii="Times New Roman" w:eastAsia="Times New Roman" w:hAnsi="Times New Roman" w:cs="Times New Roman"/>
          <w:sz w:val="24"/>
          <w:szCs w:val="24"/>
        </w:rPr>
        <w:lastRenderedPageBreak/>
        <w:t>T</w:t>
      </w:r>
      <w:r w:rsidR="00A2624A" w:rsidRPr="0058287C">
        <w:rPr>
          <w:rFonts w:ascii="Times New Roman" w:eastAsia="Times New Roman" w:hAnsi="Times New Roman" w:cs="Times New Roman"/>
          <w:sz w:val="24"/>
          <w:szCs w:val="24"/>
        </w:rPr>
        <w:t xml:space="preserve">he alcohol concentration in the person's blood or breath, as measured within two hours of the time of operating or attempting to operate a vehicle, is .08 or more; </w:t>
      </w:r>
    </w:p>
    <w:p w:rsidR="00A2624A" w:rsidRPr="0058287C" w:rsidRDefault="009E58EE" w:rsidP="00D5551E">
      <w:pPr>
        <w:pStyle w:val="ListParagraph"/>
        <w:numPr>
          <w:ilvl w:val="2"/>
          <w:numId w:val="1"/>
        </w:numPr>
        <w:spacing w:before="100" w:beforeAutospacing="1" w:after="100" w:afterAutospacing="1"/>
        <w:jc w:val="left"/>
        <w:rPr>
          <w:rFonts w:ascii="Times New Roman" w:eastAsia="Times New Roman" w:hAnsi="Times New Roman" w:cs="Times New Roman"/>
          <w:sz w:val="24"/>
          <w:szCs w:val="24"/>
        </w:rPr>
      </w:pPr>
      <w:r w:rsidRPr="0058287C">
        <w:rPr>
          <w:rFonts w:ascii="Times New Roman" w:eastAsia="Times New Roman" w:hAnsi="Times New Roman" w:cs="Times New Roman"/>
          <w:sz w:val="24"/>
          <w:szCs w:val="24"/>
        </w:rPr>
        <w:t>U</w:t>
      </w:r>
      <w:r w:rsidR="00A2624A" w:rsidRPr="0058287C">
        <w:rPr>
          <w:rFonts w:ascii="Times New Roman" w:eastAsia="Times New Roman" w:hAnsi="Times New Roman" w:cs="Times New Roman"/>
          <w:sz w:val="24"/>
          <w:szCs w:val="24"/>
        </w:rPr>
        <w:t xml:space="preserve">nder the influence of alcohol to a degree that renders the person incapable of safely </w:t>
      </w:r>
      <w:r w:rsidR="00643AD4" w:rsidRPr="0058287C">
        <w:rPr>
          <w:rFonts w:ascii="Times New Roman" w:eastAsia="Times New Roman" w:hAnsi="Times New Roman" w:cs="Times New Roman"/>
          <w:sz w:val="24"/>
          <w:szCs w:val="24"/>
        </w:rPr>
        <w:t xml:space="preserve">operating </w:t>
      </w:r>
      <w:r w:rsidR="00A2624A" w:rsidRPr="0058287C">
        <w:rPr>
          <w:rFonts w:ascii="Times New Roman" w:eastAsia="Times New Roman" w:hAnsi="Times New Roman" w:cs="Times New Roman"/>
          <w:sz w:val="24"/>
          <w:szCs w:val="24"/>
        </w:rPr>
        <w:t xml:space="preserve">a vehicle; </w:t>
      </w:r>
    </w:p>
    <w:p w:rsidR="00A2624A" w:rsidRPr="0058287C" w:rsidRDefault="009E58EE" w:rsidP="00D5551E">
      <w:pPr>
        <w:pStyle w:val="ListParagraph"/>
        <w:numPr>
          <w:ilvl w:val="2"/>
          <w:numId w:val="1"/>
        </w:numPr>
        <w:spacing w:before="100" w:beforeAutospacing="1" w:after="100" w:afterAutospacing="1"/>
        <w:jc w:val="left"/>
        <w:rPr>
          <w:rFonts w:ascii="Times New Roman" w:eastAsia="Times New Roman" w:hAnsi="Times New Roman" w:cs="Times New Roman"/>
          <w:sz w:val="24"/>
          <w:szCs w:val="24"/>
        </w:rPr>
      </w:pPr>
      <w:r w:rsidRPr="0058287C">
        <w:rPr>
          <w:rFonts w:ascii="Times New Roman" w:eastAsia="Times New Roman" w:hAnsi="Times New Roman" w:cs="Times New Roman"/>
          <w:sz w:val="24"/>
          <w:szCs w:val="24"/>
        </w:rPr>
        <w:t>U</w:t>
      </w:r>
      <w:r w:rsidR="00A2624A" w:rsidRPr="0058287C">
        <w:rPr>
          <w:rFonts w:ascii="Times New Roman" w:eastAsia="Times New Roman" w:hAnsi="Times New Roman" w:cs="Times New Roman"/>
          <w:sz w:val="24"/>
          <w:szCs w:val="24"/>
        </w:rPr>
        <w:t xml:space="preserve">nder the influence of any drug or combination of drugs to a degree that renders the person incapable of safely </w:t>
      </w:r>
      <w:r w:rsidR="00643AD4" w:rsidRPr="0058287C">
        <w:rPr>
          <w:rFonts w:ascii="Times New Roman" w:eastAsia="Times New Roman" w:hAnsi="Times New Roman" w:cs="Times New Roman"/>
          <w:sz w:val="24"/>
          <w:szCs w:val="24"/>
        </w:rPr>
        <w:t xml:space="preserve">operating </w:t>
      </w:r>
      <w:r w:rsidR="00A2624A" w:rsidRPr="0058287C">
        <w:rPr>
          <w:rFonts w:ascii="Times New Roman" w:eastAsia="Times New Roman" w:hAnsi="Times New Roman" w:cs="Times New Roman"/>
          <w:sz w:val="24"/>
          <w:szCs w:val="24"/>
        </w:rPr>
        <w:t xml:space="preserve">a vehicle; or </w:t>
      </w:r>
    </w:p>
    <w:p w:rsidR="00A2624A" w:rsidRPr="0058287C" w:rsidRDefault="009E58EE" w:rsidP="00D5551E">
      <w:pPr>
        <w:pStyle w:val="ListParagraph"/>
        <w:numPr>
          <w:ilvl w:val="2"/>
          <w:numId w:val="1"/>
        </w:numPr>
        <w:spacing w:before="100" w:beforeAutospacing="1" w:after="100" w:afterAutospacing="1"/>
        <w:jc w:val="left"/>
        <w:rPr>
          <w:rFonts w:ascii="Times New Roman" w:eastAsia="Times New Roman" w:hAnsi="Times New Roman" w:cs="Times New Roman"/>
          <w:sz w:val="24"/>
          <w:szCs w:val="24"/>
        </w:rPr>
      </w:pPr>
      <w:r w:rsidRPr="0058287C">
        <w:rPr>
          <w:rFonts w:ascii="Times New Roman" w:eastAsia="Times New Roman" w:hAnsi="Times New Roman" w:cs="Times New Roman"/>
          <w:sz w:val="24"/>
          <w:szCs w:val="24"/>
        </w:rPr>
        <w:t>U</w:t>
      </w:r>
      <w:r w:rsidR="00A2624A" w:rsidRPr="0058287C">
        <w:rPr>
          <w:rFonts w:ascii="Times New Roman" w:eastAsia="Times New Roman" w:hAnsi="Times New Roman" w:cs="Times New Roman"/>
          <w:sz w:val="24"/>
          <w:szCs w:val="24"/>
        </w:rPr>
        <w:t xml:space="preserve">nder the influence of a combination of alcohol and any drug or drugs to a degree that renders the person incapable of safely </w:t>
      </w:r>
      <w:r w:rsidR="00643AD4" w:rsidRPr="0058287C">
        <w:rPr>
          <w:rFonts w:ascii="Times New Roman" w:eastAsia="Times New Roman" w:hAnsi="Times New Roman" w:cs="Times New Roman"/>
          <w:sz w:val="24"/>
          <w:szCs w:val="24"/>
        </w:rPr>
        <w:t xml:space="preserve">operating </w:t>
      </w:r>
      <w:r w:rsidR="00A2624A" w:rsidRPr="0058287C">
        <w:rPr>
          <w:rFonts w:ascii="Times New Roman" w:eastAsia="Times New Roman" w:hAnsi="Times New Roman" w:cs="Times New Roman"/>
          <w:sz w:val="24"/>
          <w:szCs w:val="24"/>
        </w:rPr>
        <w:t xml:space="preserve">a vehicle. </w:t>
      </w:r>
    </w:p>
    <w:p w:rsidR="00A2624A" w:rsidRPr="0058287C" w:rsidRDefault="00A2624A" w:rsidP="00D5551E">
      <w:pPr>
        <w:pStyle w:val="ListParagraph"/>
        <w:numPr>
          <w:ilvl w:val="1"/>
          <w:numId w:val="1"/>
        </w:numPr>
        <w:spacing w:before="100" w:beforeAutospacing="1" w:after="100" w:afterAutospacing="1"/>
        <w:jc w:val="left"/>
        <w:rPr>
          <w:rFonts w:ascii="Times New Roman" w:eastAsia="Times New Roman" w:hAnsi="Times New Roman" w:cs="Times New Roman"/>
          <w:sz w:val="24"/>
          <w:szCs w:val="24"/>
        </w:rPr>
      </w:pPr>
      <w:r w:rsidRPr="0058287C">
        <w:rPr>
          <w:rFonts w:ascii="Times New Roman" w:eastAsia="Times New Roman" w:hAnsi="Times New Roman" w:cs="Times New Roman"/>
          <w:sz w:val="24"/>
          <w:szCs w:val="24"/>
        </w:rPr>
        <w:t xml:space="preserve">No person shall operate or attempt to operate any vehicle if the person is a habitual user of any narcotic, hypnotic, somnifacient or stimulating drug. </w:t>
      </w:r>
    </w:p>
    <w:p w:rsidR="00E108B3" w:rsidRPr="0058287C" w:rsidRDefault="00E108B3" w:rsidP="00D5551E">
      <w:pPr>
        <w:pStyle w:val="ListParagraph"/>
        <w:numPr>
          <w:ilvl w:val="0"/>
          <w:numId w:val="1"/>
        </w:numPr>
        <w:jc w:val="left"/>
        <w:rPr>
          <w:rFonts w:ascii="Times New Roman" w:hAnsi="Times New Roman" w:cs="Times New Roman"/>
          <w:sz w:val="24"/>
          <w:szCs w:val="24"/>
        </w:rPr>
      </w:pPr>
      <w:r w:rsidRPr="0058287C">
        <w:rPr>
          <w:rFonts w:ascii="Times New Roman" w:hAnsi="Times New Roman" w:cs="Times New Roman"/>
          <w:sz w:val="24"/>
          <w:szCs w:val="24"/>
        </w:rPr>
        <w:t>Penalties</w:t>
      </w:r>
    </w:p>
    <w:p w:rsidR="00836C27" w:rsidRPr="0058287C" w:rsidRDefault="00836C27" w:rsidP="00D5551E">
      <w:pPr>
        <w:pStyle w:val="NormalWeb"/>
        <w:numPr>
          <w:ilvl w:val="1"/>
          <w:numId w:val="1"/>
        </w:numPr>
      </w:pPr>
      <w:r w:rsidRPr="0058287C">
        <w:t>If a person refuses a test</w:t>
      </w:r>
      <w:r w:rsidR="009E58EE" w:rsidRPr="0058287C">
        <w:t>, the division</w:t>
      </w:r>
      <w:r w:rsidR="00510ABA" w:rsidRPr="0058287C">
        <w:t xml:space="preserve"> </w:t>
      </w:r>
      <w:r w:rsidR="009E58EE" w:rsidRPr="0058287C">
        <w:t>shall</w:t>
      </w:r>
      <w:r w:rsidRPr="0058287C">
        <w:t>:</w:t>
      </w:r>
    </w:p>
    <w:p w:rsidR="00A2624A" w:rsidRPr="0058287C" w:rsidRDefault="00A2624A" w:rsidP="00D5551E">
      <w:pPr>
        <w:pStyle w:val="NormalWeb"/>
        <w:numPr>
          <w:ilvl w:val="2"/>
          <w:numId w:val="1"/>
        </w:numPr>
      </w:pPr>
      <w:r w:rsidRPr="0058287C">
        <w:t xml:space="preserve">On the person's first occurrence, suspend the person's driving privileges for one year and at the end of the suspension, </w:t>
      </w:r>
      <w:r w:rsidR="0022392B" w:rsidRPr="0058287C">
        <w:t>or in states with an I</w:t>
      </w:r>
      <w:r w:rsidR="00CB36DF" w:rsidRPr="0058287C">
        <w:t xml:space="preserve">gnition Interlock restricted license, </w:t>
      </w:r>
      <w:r w:rsidRPr="0058287C">
        <w:t xml:space="preserve">restrict the person's driving privileges for one year to </w:t>
      </w:r>
      <w:r w:rsidR="00643AD4" w:rsidRPr="0058287C">
        <w:t xml:space="preserve">operating </w:t>
      </w:r>
      <w:r w:rsidRPr="0058287C">
        <w:t xml:space="preserve">only a motor vehicle equipped with an ignition interlock device; </w:t>
      </w:r>
    </w:p>
    <w:p w:rsidR="00A2624A" w:rsidRPr="0058287C" w:rsidRDefault="009E58EE" w:rsidP="00D5551E">
      <w:pPr>
        <w:pStyle w:val="NormalWeb"/>
        <w:numPr>
          <w:ilvl w:val="2"/>
          <w:numId w:val="1"/>
        </w:numPr>
      </w:pPr>
      <w:r w:rsidRPr="0058287C">
        <w:t>O</w:t>
      </w:r>
      <w:r w:rsidR="00A2624A" w:rsidRPr="0058287C">
        <w:t xml:space="preserve">n the person's second occurrence, suspend the person's driving privileges for two years; </w:t>
      </w:r>
    </w:p>
    <w:p w:rsidR="00A2624A" w:rsidRPr="0058287C" w:rsidRDefault="009E58EE" w:rsidP="00D5551E">
      <w:pPr>
        <w:pStyle w:val="NormalWeb"/>
        <w:numPr>
          <w:ilvl w:val="2"/>
          <w:numId w:val="1"/>
        </w:numPr>
      </w:pPr>
      <w:r w:rsidRPr="0058287C">
        <w:t>O</w:t>
      </w:r>
      <w:r w:rsidR="00A2624A" w:rsidRPr="0058287C">
        <w:t xml:space="preserve">n the person's third occurrence, suspend the person's driving privileges for three years; </w:t>
      </w:r>
    </w:p>
    <w:p w:rsidR="00A2624A" w:rsidRPr="0058287C" w:rsidRDefault="009E58EE" w:rsidP="00D5551E">
      <w:pPr>
        <w:pStyle w:val="NormalWeb"/>
        <w:numPr>
          <w:ilvl w:val="2"/>
          <w:numId w:val="1"/>
        </w:numPr>
      </w:pPr>
      <w:r w:rsidRPr="0058287C">
        <w:t>O</w:t>
      </w:r>
      <w:r w:rsidR="00A2624A" w:rsidRPr="0058287C">
        <w:t xml:space="preserve">n the person's fourth occurrence, suspend the person's driving privileges for 10 years; and </w:t>
      </w:r>
    </w:p>
    <w:p w:rsidR="00A2624A" w:rsidRPr="0058287C" w:rsidRDefault="009E58EE" w:rsidP="00D5551E">
      <w:pPr>
        <w:pStyle w:val="NormalWeb"/>
        <w:numPr>
          <w:ilvl w:val="2"/>
          <w:numId w:val="1"/>
        </w:numPr>
      </w:pPr>
      <w:r w:rsidRPr="0058287C">
        <w:t>O</w:t>
      </w:r>
      <w:r w:rsidR="00A2624A" w:rsidRPr="0058287C">
        <w:t xml:space="preserve">n the person's fifth or subsequent occurrence, revoke the person's driving privileges permanently. </w:t>
      </w:r>
    </w:p>
    <w:p w:rsidR="00836C27" w:rsidRPr="0058287C" w:rsidRDefault="00836C27" w:rsidP="00D5551E">
      <w:pPr>
        <w:pStyle w:val="NormalWeb"/>
        <w:numPr>
          <w:ilvl w:val="1"/>
          <w:numId w:val="1"/>
        </w:numPr>
      </w:pPr>
      <w:r w:rsidRPr="0058287C">
        <w:t>I</w:t>
      </w:r>
      <w:r w:rsidR="00A2624A" w:rsidRPr="0058287C">
        <w:t>f a person fails a test or has an alcohol or drug-related conviction</w:t>
      </w:r>
      <w:r w:rsidR="009E58EE" w:rsidRPr="0058287C">
        <w:t>, the division shall</w:t>
      </w:r>
      <w:r w:rsidR="00A2624A" w:rsidRPr="0058287C">
        <w:t xml:space="preserve">: </w:t>
      </w:r>
    </w:p>
    <w:p w:rsidR="00A2624A" w:rsidRPr="0058287C" w:rsidRDefault="00CB36DF" w:rsidP="00D5551E">
      <w:pPr>
        <w:pStyle w:val="NormalWeb"/>
        <w:numPr>
          <w:ilvl w:val="2"/>
          <w:numId w:val="1"/>
        </w:numPr>
      </w:pPr>
      <w:r w:rsidRPr="0058287C">
        <w:t>S</w:t>
      </w:r>
      <w:r w:rsidR="00A2624A" w:rsidRPr="0058287C">
        <w:t xml:space="preserve">uspend the person's driving privileges for 30 days, </w:t>
      </w:r>
      <w:r w:rsidR="0022392B" w:rsidRPr="0058287C">
        <w:t>and then</w:t>
      </w:r>
      <w:r w:rsidR="00A2624A" w:rsidRPr="0058287C">
        <w:t xml:space="preserve"> </w:t>
      </w:r>
      <w:r w:rsidRPr="0058287C">
        <w:t xml:space="preserve">restrict the person's driving privileges for </w:t>
      </w:r>
      <w:r w:rsidR="00643AD4" w:rsidRPr="0058287C">
        <w:t>six months</w:t>
      </w:r>
      <w:r w:rsidRPr="0058287C">
        <w:t xml:space="preserve"> to </w:t>
      </w:r>
      <w:r w:rsidR="00643AD4" w:rsidRPr="0058287C">
        <w:t>operating</w:t>
      </w:r>
      <w:r w:rsidRPr="0058287C">
        <w:t xml:space="preserve"> only a motor vehicle equipped with an ignition interlock device.</w:t>
      </w:r>
      <w:r w:rsidR="00A2624A" w:rsidRPr="0058287C">
        <w:t xml:space="preserve">; </w:t>
      </w:r>
    </w:p>
    <w:p w:rsidR="00A2624A" w:rsidRPr="0058287C" w:rsidRDefault="009E58EE" w:rsidP="00D5551E">
      <w:pPr>
        <w:pStyle w:val="NormalWeb"/>
        <w:numPr>
          <w:ilvl w:val="2"/>
          <w:numId w:val="1"/>
        </w:numPr>
      </w:pPr>
      <w:r w:rsidRPr="0058287C">
        <w:t>O</w:t>
      </w:r>
      <w:r w:rsidR="00A2624A" w:rsidRPr="0058287C">
        <w:t xml:space="preserve">n the person's second, third or fourth occurrence, suspend the person's driving privileges for one year and at the end of the suspension, restrict the person's driving privileges for one year to </w:t>
      </w:r>
      <w:r w:rsidR="00643AD4" w:rsidRPr="0058287C">
        <w:t xml:space="preserve">operating </w:t>
      </w:r>
      <w:r w:rsidR="00A2624A" w:rsidRPr="0058287C">
        <w:t xml:space="preserve">only a motor vehicle equipped with an ignition interlock device; and </w:t>
      </w:r>
    </w:p>
    <w:p w:rsidR="00A2624A" w:rsidRPr="0058287C" w:rsidRDefault="009E58EE" w:rsidP="00D5551E">
      <w:pPr>
        <w:pStyle w:val="NormalWeb"/>
        <w:numPr>
          <w:ilvl w:val="2"/>
          <w:numId w:val="1"/>
        </w:numPr>
      </w:pPr>
      <w:r w:rsidRPr="0058287C">
        <w:t>O</w:t>
      </w:r>
      <w:r w:rsidR="00A2624A" w:rsidRPr="0058287C">
        <w:t xml:space="preserve">n the person's fifth or subsequent occurrence, </w:t>
      </w:r>
      <w:r w:rsidR="0058287C" w:rsidRPr="0058287C">
        <w:t>s</w:t>
      </w:r>
      <w:r w:rsidR="00F06B1C" w:rsidRPr="0058287C">
        <w:t>uspend the person’s driving privileges for five years and at the end of the suspension, restrict the person’s driving privileges for five years to operating only a motor vehicle equipped with an ignition interlock device.</w:t>
      </w:r>
    </w:p>
    <w:p w:rsidR="00A2624A" w:rsidRPr="0058287C" w:rsidRDefault="00A2624A" w:rsidP="00D5551E">
      <w:pPr>
        <w:pStyle w:val="NormalWeb"/>
        <w:numPr>
          <w:ilvl w:val="1"/>
          <w:numId w:val="1"/>
        </w:numPr>
      </w:pPr>
      <w:r w:rsidRPr="0058287C">
        <w:t xml:space="preserve">Whenever a person's driving privileges have been restricted to </w:t>
      </w:r>
      <w:r w:rsidR="00F06B1C" w:rsidRPr="0058287C">
        <w:t xml:space="preserve">operating </w:t>
      </w:r>
      <w:r w:rsidRPr="0058287C">
        <w:t xml:space="preserve">only a motor vehicle equipped with an ignition interlock device, proof of the installation of such device, for the entire restriction period, shall be provided to the division before the person's driving privileges are fully reinstated. </w:t>
      </w:r>
    </w:p>
    <w:p w:rsidR="00F06B1C" w:rsidRPr="0058287C" w:rsidRDefault="00F06B1C" w:rsidP="00F06B1C">
      <w:pPr>
        <w:pStyle w:val="NormalWeb"/>
        <w:numPr>
          <w:ilvl w:val="1"/>
          <w:numId w:val="1"/>
        </w:numPr>
      </w:pPr>
      <w:r w:rsidRPr="0058287C">
        <w:t>If a person whose driving privileges have been restricted to operating only a motor vehicle equipped with an ignition interlock device registers a failure, circumvention, or other violation, the period of restriction shall restart.</w:t>
      </w:r>
    </w:p>
    <w:p w:rsidR="00A2624A" w:rsidRPr="0058287C" w:rsidRDefault="00836C27" w:rsidP="00D5551E">
      <w:pPr>
        <w:pStyle w:val="NormalWeb"/>
        <w:numPr>
          <w:ilvl w:val="1"/>
          <w:numId w:val="1"/>
        </w:numPr>
      </w:pPr>
      <w:r w:rsidRPr="0058287C">
        <w:lastRenderedPageBreak/>
        <w:t>If</w:t>
      </w:r>
      <w:r w:rsidR="00A2624A" w:rsidRPr="0058287C">
        <w:t xml:space="preserve"> a person who is less than 21 years of age fails a test or has an alcohol or drug-related conviction</w:t>
      </w:r>
      <w:r w:rsidR="002C11CB" w:rsidRPr="0058287C">
        <w:t>, the division shall</w:t>
      </w:r>
      <w:r w:rsidR="00A2624A" w:rsidRPr="0058287C">
        <w:t xml:space="preserve">: </w:t>
      </w:r>
    </w:p>
    <w:p w:rsidR="00A2624A" w:rsidRPr="0058287C" w:rsidRDefault="00A2624A" w:rsidP="00D5551E">
      <w:pPr>
        <w:pStyle w:val="NormalWeb"/>
        <w:numPr>
          <w:ilvl w:val="2"/>
          <w:numId w:val="1"/>
        </w:numPr>
      </w:pPr>
      <w:r w:rsidRPr="0058287C">
        <w:t xml:space="preserve">On the person's first occurrence, suspend the person's driving privileges for </w:t>
      </w:r>
      <w:r w:rsidR="00F06B1C" w:rsidRPr="0058287C">
        <w:t>six months and at the end of the suspension, restrict the person’s driving privileges for six month to only operating a motor vehicle equipped with an ignition interlock device;</w:t>
      </w:r>
      <w:r w:rsidRPr="0058287C">
        <w:t xml:space="preserve"> </w:t>
      </w:r>
    </w:p>
    <w:p w:rsidR="002C11CB" w:rsidRPr="0058287C" w:rsidRDefault="002C11CB" w:rsidP="00D5551E">
      <w:pPr>
        <w:pStyle w:val="NormalWeb"/>
        <w:numPr>
          <w:ilvl w:val="2"/>
          <w:numId w:val="1"/>
        </w:numPr>
      </w:pPr>
      <w:r w:rsidRPr="0058287C">
        <w:t xml:space="preserve">On the person's second occurrence, suspend the person's driving privileges for one year and at the end of the suspension, restrict the person's driving privileges for </w:t>
      </w:r>
      <w:r w:rsidR="00F06B1C" w:rsidRPr="0058287C">
        <w:t xml:space="preserve">one year </w:t>
      </w:r>
      <w:r w:rsidRPr="0058287C">
        <w:t xml:space="preserve"> to </w:t>
      </w:r>
      <w:r w:rsidR="00F06B1C" w:rsidRPr="0058287C">
        <w:t xml:space="preserve">operating </w:t>
      </w:r>
      <w:r w:rsidRPr="0058287C">
        <w:t xml:space="preserve">only a motor vehicle equipped with an ignition interlock device; </w:t>
      </w:r>
    </w:p>
    <w:p w:rsidR="002C11CB" w:rsidRPr="0058287C" w:rsidRDefault="002C11CB" w:rsidP="00D5551E">
      <w:pPr>
        <w:pStyle w:val="NormalWeb"/>
        <w:numPr>
          <w:ilvl w:val="2"/>
          <w:numId w:val="1"/>
        </w:numPr>
      </w:pPr>
      <w:r w:rsidRPr="0058287C">
        <w:t xml:space="preserve">On the person's third occurrence, suspend the person's driving privileges for </w:t>
      </w:r>
      <w:r w:rsidR="00F06B1C" w:rsidRPr="0058287C">
        <w:t xml:space="preserve">three </w:t>
      </w:r>
      <w:r w:rsidRPr="0058287C">
        <w:t>year</w:t>
      </w:r>
      <w:r w:rsidR="00F06B1C" w:rsidRPr="0058287C">
        <w:t>s</w:t>
      </w:r>
      <w:r w:rsidRPr="0058287C">
        <w:t xml:space="preserve"> and at the end of the suspension</w:t>
      </w:r>
      <w:r w:rsidR="00F06B1C" w:rsidRPr="0058287C">
        <w:t>,</w:t>
      </w:r>
      <w:r w:rsidRPr="0058287C">
        <w:t xml:space="preserve"> restrict the person's driving privileges for three years to </w:t>
      </w:r>
      <w:r w:rsidR="00F06B1C" w:rsidRPr="0058287C">
        <w:t>operating</w:t>
      </w:r>
      <w:r w:rsidRPr="0058287C">
        <w:t xml:space="preserve"> only a motor vehicle equipped with an ignition interlock device; </w:t>
      </w:r>
    </w:p>
    <w:p w:rsidR="002C11CB" w:rsidRPr="0058287C" w:rsidRDefault="002C11CB" w:rsidP="00D5551E">
      <w:pPr>
        <w:pStyle w:val="NormalWeb"/>
        <w:numPr>
          <w:ilvl w:val="2"/>
          <w:numId w:val="1"/>
        </w:numPr>
      </w:pPr>
      <w:r w:rsidRPr="0058287C">
        <w:t xml:space="preserve">On the person's fourth occurrence, suspend the person's driving privileges for </w:t>
      </w:r>
      <w:r w:rsidR="00F06B1C" w:rsidRPr="0058287C">
        <w:t xml:space="preserve">four </w:t>
      </w:r>
      <w:r w:rsidRPr="0058287C">
        <w:t>year</w:t>
      </w:r>
      <w:r w:rsidR="00F06B1C" w:rsidRPr="0058287C">
        <w:t>s</w:t>
      </w:r>
      <w:r w:rsidRPr="0058287C">
        <w:t xml:space="preserve"> and at the end of the suspension, restrict the person's driving privileges for four years to </w:t>
      </w:r>
      <w:r w:rsidR="00F06B1C" w:rsidRPr="0058287C">
        <w:t>operating</w:t>
      </w:r>
      <w:r w:rsidRPr="0058287C">
        <w:t xml:space="preserve"> only a motor vehicle equipped with an ignition interlock device; and </w:t>
      </w:r>
    </w:p>
    <w:p w:rsidR="002C11CB" w:rsidRPr="0058287C" w:rsidRDefault="002C11CB" w:rsidP="00D5551E">
      <w:pPr>
        <w:pStyle w:val="NormalWeb"/>
        <w:numPr>
          <w:ilvl w:val="2"/>
          <w:numId w:val="1"/>
        </w:numPr>
      </w:pPr>
      <w:r w:rsidRPr="0058287C">
        <w:t>On the person's fifth or subsequent occurrence,</w:t>
      </w:r>
      <w:r w:rsidR="008D7AE4" w:rsidRPr="0058287C">
        <w:t xml:space="preserve"> suspend</w:t>
      </w:r>
      <w:r w:rsidRPr="0058287C">
        <w:t xml:space="preserve"> the person's driving privileges </w:t>
      </w:r>
      <w:r w:rsidR="008D7AE4" w:rsidRPr="0058287C">
        <w:t>for five years and at the end of the suspension, restrict the person’s driving privileges for five years to operating only a motor vehicle equipped with an ignition interlock device.</w:t>
      </w:r>
    </w:p>
    <w:p w:rsidR="00A2624A" w:rsidRPr="0058287C" w:rsidRDefault="00A2624A" w:rsidP="00D5551E">
      <w:pPr>
        <w:pStyle w:val="NormalWeb"/>
        <w:numPr>
          <w:ilvl w:val="1"/>
          <w:numId w:val="1"/>
        </w:numPr>
      </w:pPr>
      <w:r w:rsidRPr="0058287C">
        <w:t>Whenever the division is notified by an alcohol</w:t>
      </w:r>
      <w:r w:rsidR="002C11CB" w:rsidRPr="0058287C">
        <w:t xml:space="preserve"> and drug safety action program </w:t>
      </w:r>
      <w:r w:rsidRPr="0058287C">
        <w:t>that a person has failed to complete any alcohol and drug safety action education or treatment program ordered by a court for</w:t>
      </w:r>
      <w:r w:rsidR="009E58EE" w:rsidRPr="0058287C">
        <w:t xml:space="preserve"> a conviction of the violation of driving under the influence</w:t>
      </w:r>
      <w:r w:rsidRPr="0058287C">
        <w:t xml:space="preserve">, the division shall suspend the person's driving privileges until the division receives notice of the person's completion of such program. </w:t>
      </w:r>
    </w:p>
    <w:p w:rsidR="008D7AE4" w:rsidRPr="0058287C" w:rsidRDefault="008D7AE4" w:rsidP="00D5551E">
      <w:pPr>
        <w:pStyle w:val="NormalWeb"/>
        <w:numPr>
          <w:ilvl w:val="1"/>
          <w:numId w:val="1"/>
        </w:numPr>
      </w:pPr>
      <w:r w:rsidRPr="0058287C">
        <w:t xml:space="preserve">Suggested Addition: </w:t>
      </w:r>
      <w:r w:rsidR="0022392B" w:rsidRPr="0058287C">
        <w:t>Compliance</w:t>
      </w:r>
      <w:r w:rsidRPr="0058287C">
        <w:t>-Based Removed of the Interlock Order, Ignition Interlock Indigent Device Fund and Administrative Fees to Division/ DMV; Penalties for Tampering or Circumventing the Interlock/ Failure to Install</w:t>
      </w:r>
    </w:p>
    <w:p w:rsidR="00282B86" w:rsidRPr="0058287C" w:rsidRDefault="00282B86" w:rsidP="00D5551E">
      <w:pPr>
        <w:jc w:val="left"/>
        <w:rPr>
          <w:rFonts w:ascii="Times New Roman" w:hAnsi="Times New Roman" w:cs="Times New Roman"/>
          <w:sz w:val="24"/>
          <w:szCs w:val="24"/>
        </w:rPr>
      </w:pPr>
      <w:proofErr w:type="gramStart"/>
      <w:r w:rsidRPr="0058287C">
        <w:rPr>
          <w:rFonts w:ascii="Times New Roman" w:hAnsi="Times New Roman" w:cs="Times New Roman"/>
          <w:sz w:val="24"/>
          <w:szCs w:val="24"/>
        </w:rPr>
        <w:t>SECTION 3.</w:t>
      </w:r>
      <w:proofErr w:type="gramEnd"/>
      <w:r w:rsidRPr="0058287C">
        <w:rPr>
          <w:rFonts w:ascii="Times New Roman" w:hAnsi="Times New Roman" w:cs="Times New Roman"/>
          <w:sz w:val="24"/>
          <w:szCs w:val="24"/>
        </w:rPr>
        <w:t xml:space="preserve"> </w:t>
      </w:r>
      <w:proofErr w:type="gramStart"/>
      <w:r w:rsidRPr="0058287C">
        <w:rPr>
          <w:rFonts w:ascii="Times New Roman" w:hAnsi="Times New Roman" w:cs="Times New Roman"/>
          <w:sz w:val="24"/>
          <w:szCs w:val="24"/>
        </w:rPr>
        <w:t>MEDICATED DRIVING.</w:t>
      </w:r>
      <w:proofErr w:type="gramEnd"/>
    </w:p>
    <w:p w:rsidR="008A0BA1" w:rsidRPr="0058287C" w:rsidRDefault="00E108B3" w:rsidP="008A0BA1">
      <w:pPr>
        <w:pStyle w:val="ListParagraph"/>
        <w:numPr>
          <w:ilvl w:val="0"/>
          <w:numId w:val="1"/>
        </w:numPr>
        <w:jc w:val="left"/>
        <w:rPr>
          <w:rFonts w:ascii="Times New Roman" w:hAnsi="Times New Roman" w:cs="Times New Roman"/>
          <w:sz w:val="24"/>
          <w:szCs w:val="24"/>
        </w:rPr>
      </w:pPr>
      <w:r w:rsidRPr="0058287C">
        <w:rPr>
          <w:rFonts w:ascii="Times New Roman" w:hAnsi="Times New Roman" w:cs="Times New Roman"/>
          <w:sz w:val="24"/>
          <w:szCs w:val="24"/>
        </w:rPr>
        <w:t>Definitions</w:t>
      </w:r>
    </w:p>
    <w:p w:rsidR="008C2D66" w:rsidRPr="0058287C" w:rsidRDefault="008A0BA1" w:rsidP="008A0BA1">
      <w:pPr>
        <w:pStyle w:val="ListParagraph"/>
        <w:numPr>
          <w:ilvl w:val="1"/>
          <w:numId w:val="1"/>
        </w:numPr>
        <w:jc w:val="left"/>
        <w:rPr>
          <w:rFonts w:ascii="Times New Roman" w:hAnsi="Times New Roman" w:cs="Times New Roman"/>
          <w:sz w:val="24"/>
          <w:szCs w:val="24"/>
        </w:rPr>
      </w:pPr>
      <w:r w:rsidRPr="0058287C">
        <w:rPr>
          <w:rFonts w:ascii="Times New Roman" w:hAnsi="Times New Roman" w:cs="Times New Roman"/>
          <w:sz w:val="24"/>
          <w:szCs w:val="24"/>
        </w:rPr>
        <w:t xml:space="preserve"> </w:t>
      </w:r>
      <w:r w:rsidR="00510ABA" w:rsidRPr="0058287C">
        <w:rPr>
          <w:rFonts w:ascii="Times New Roman" w:hAnsi="Times New Roman" w:cs="Times New Roman"/>
          <w:sz w:val="24"/>
          <w:szCs w:val="24"/>
        </w:rPr>
        <w:t>“Motor vehicle” means any motor vehicle having a gross weight of 10,000 pounds or less that is required to be equipped with safety belts by Federal Motor Vehicle Safety Primary No. 208. Passenger cars are required to have belts if built after December 31, 1967. Light trucks and multi-purpose vehicles are required to have safety belts is built after December 31, 1971.</w:t>
      </w:r>
    </w:p>
    <w:p w:rsidR="00510ABA" w:rsidRPr="0058287C" w:rsidRDefault="00510ABA" w:rsidP="00510ABA">
      <w:pPr>
        <w:pStyle w:val="ListParagraph"/>
        <w:numPr>
          <w:ilvl w:val="1"/>
          <w:numId w:val="1"/>
        </w:numPr>
        <w:jc w:val="left"/>
        <w:rPr>
          <w:rFonts w:ascii="Times New Roman" w:hAnsi="Times New Roman" w:cs="Times New Roman"/>
          <w:sz w:val="24"/>
          <w:szCs w:val="24"/>
        </w:rPr>
      </w:pPr>
      <w:r w:rsidRPr="0058287C">
        <w:rPr>
          <w:rFonts w:ascii="Times New Roman" w:hAnsi="Times New Roman" w:cs="Times New Roman"/>
          <w:sz w:val="24"/>
          <w:szCs w:val="24"/>
        </w:rPr>
        <w:t xml:space="preserve">“Controlled substance”  means a drug or other substance, or immediate precursor, included in schedule I, II, III, IV, or V of part B of </w:t>
      </w:r>
      <w:r w:rsidR="005062BE" w:rsidRPr="0058287C">
        <w:rPr>
          <w:rFonts w:ascii="Times New Roman" w:hAnsi="Times New Roman" w:cs="Times New Roman"/>
          <w:sz w:val="24"/>
          <w:szCs w:val="24"/>
        </w:rPr>
        <w:t xml:space="preserve">the </w:t>
      </w:r>
      <w:r w:rsidRPr="0058287C">
        <w:rPr>
          <w:rFonts w:ascii="Times New Roman" w:hAnsi="Times New Roman" w:cs="Times New Roman"/>
          <w:sz w:val="24"/>
          <w:szCs w:val="24"/>
        </w:rPr>
        <w:t>Controlled Substances Act (21 USC 802). The term does not include distilled spirits, wine, malt beverages, or tobacco, as those terms are defined or used in subtitle E of the Internal Revenue Code of 1986.</w:t>
      </w:r>
    </w:p>
    <w:p w:rsidR="008C2D66" w:rsidRPr="0058287C" w:rsidRDefault="00510ABA" w:rsidP="008C2D66">
      <w:pPr>
        <w:pStyle w:val="ListParagraph"/>
        <w:numPr>
          <w:ilvl w:val="1"/>
          <w:numId w:val="1"/>
        </w:numPr>
        <w:jc w:val="left"/>
        <w:rPr>
          <w:rFonts w:ascii="Times New Roman" w:hAnsi="Times New Roman" w:cs="Times New Roman"/>
          <w:sz w:val="24"/>
          <w:szCs w:val="24"/>
        </w:rPr>
      </w:pPr>
      <w:r w:rsidRPr="0058287C">
        <w:rPr>
          <w:rFonts w:ascii="Times New Roman" w:hAnsi="Times New Roman" w:cs="Times New Roman"/>
          <w:sz w:val="24"/>
          <w:szCs w:val="24"/>
        </w:rPr>
        <w:t>“Controlled substance analog”</w:t>
      </w:r>
      <w:r w:rsidR="008C2D66" w:rsidRPr="0058287C">
        <w:rPr>
          <w:rFonts w:ascii="Times New Roman" w:hAnsi="Times New Roman" w:cs="Times New Roman"/>
          <w:sz w:val="24"/>
          <w:szCs w:val="24"/>
        </w:rPr>
        <w:t xml:space="preserve"> is a substance which:</w:t>
      </w:r>
    </w:p>
    <w:p w:rsidR="008C2D66" w:rsidRPr="0058287C" w:rsidRDefault="008C2D66" w:rsidP="008C2D66">
      <w:pPr>
        <w:pStyle w:val="ListParagraph"/>
        <w:numPr>
          <w:ilvl w:val="2"/>
          <w:numId w:val="1"/>
        </w:numPr>
        <w:jc w:val="left"/>
        <w:rPr>
          <w:rFonts w:ascii="Times New Roman" w:hAnsi="Times New Roman" w:cs="Times New Roman"/>
          <w:sz w:val="24"/>
          <w:szCs w:val="24"/>
        </w:rPr>
      </w:pPr>
      <w:r w:rsidRPr="0058287C">
        <w:rPr>
          <w:rFonts w:ascii="Times New Roman" w:eastAsia="Times New Roman" w:hAnsi="Times New Roman" w:cs="Times New Roman"/>
          <w:sz w:val="24"/>
          <w:szCs w:val="24"/>
        </w:rPr>
        <w:lastRenderedPageBreak/>
        <w:t xml:space="preserve">the chemical structure of which is substantially similar to the chemical structure of a controlled substance in schedule I or II; </w:t>
      </w:r>
    </w:p>
    <w:p w:rsidR="008C2D66" w:rsidRPr="0058287C" w:rsidRDefault="008C2D66" w:rsidP="008C2D66">
      <w:pPr>
        <w:pStyle w:val="ListParagraph"/>
        <w:numPr>
          <w:ilvl w:val="2"/>
          <w:numId w:val="1"/>
        </w:numPr>
        <w:jc w:val="left"/>
        <w:rPr>
          <w:rFonts w:ascii="Times New Roman" w:hAnsi="Times New Roman" w:cs="Times New Roman"/>
          <w:sz w:val="24"/>
          <w:szCs w:val="24"/>
        </w:rPr>
      </w:pPr>
      <w:r w:rsidRPr="0058287C">
        <w:rPr>
          <w:rFonts w:ascii="Times New Roman" w:eastAsia="Times New Roman" w:hAnsi="Times New Roman" w:cs="Times New Roman"/>
          <w:sz w:val="24"/>
          <w:szCs w:val="24"/>
        </w:rPr>
        <w:t xml:space="preserve">which has a stimulant, depressant, or hallucinogenic effect on the central nervous system that is substantially similar to or greater than the stimulant, depressant, or hallucinogenic effect on the central nervous system of a controlled substance in schedule I or II; or </w:t>
      </w:r>
    </w:p>
    <w:p w:rsidR="008C2D66" w:rsidRPr="0058287C" w:rsidRDefault="0022392B" w:rsidP="008C2D66">
      <w:pPr>
        <w:pStyle w:val="ListParagraph"/>
        <w:numPr>
          <w:ilvl w:val="2"/>
          <w:numId w:val="1"/>
        </w:numPr>
        <w:jc w:val="left"/>
        <w:rPr>
          <w:rFonts w:ascii="Times New Roman" w:hAnsi="Times New Roman" w:cs="Times New Roman"/>
          <w:sz w:val="24"/>
          <w:szCs w:val="24"/>
        </w:rPr>
      </w:pPr>
      <w:r w:rsidRPr="0058287C">
        <w:rPr>
          <w:rFonts w:ascii="Times New Roman" w:eastAsia="Times New Roman" w:hAnsi="Times New Roman" w:cs="Times New Roman"/>
          <w:sz w:val="24"/>
          <w:szCs w:val="24"/>
        </w:rPr>
        <w:t>With</w:t>
      </w:r>
      <w:r w:rsidR="008C2D66" w:rsidRPr="0058287C">
        <w:rPr>
          <w:rFonts w:ascii="Times New Roman" w:eastAsia="Times New Roman" w:hAnsi="Times New Roman" w:cs="Times New Roman"/>
          <w:sz w:val="24"/>
          <w:szCs w:val="24"/>
        </w:rPr>
        <w:t xml:space="preserve"> respect to a particular person, which such person represents or intends to have a stimulant, depressant, or hallucinogenic effect on the central nervous system that is substantially similar to or greater than the stimulant, depressant, or hallucinogenic effect on the central nervous system of a controlled substance in schedule I or II.</w:t>
      </w:r>
    </w:p>
    <w:p w:rsidR="00207D4D" w:rsidRPr="0058287C" w:rsidRDefault="00207D4D" w:rsidP="00207D4D">
      <w:pPr>
        <w:pStyle w:val="ListParagraph"/>
        <w:numPr>
          <w:ilvl w:val="1"/>
          <w:numId w:val="1"/>
        </w:numPr>
        <w:jc w:val="left"/>
        <w:rPr>
          <w:rFonts w:ascii="Times New Roman" w:hAnsi="Times New Roman" w:cs="Times New Roman"/>
          <w:sz w:val="24"/>
          <w:szCs w:val="24"/>
        </w:rPr>
      </w:pPr>
      <w:r w:rsidRPr="0058287C">
        <w:rPr>
          <w:rFonts w:ascii="Times New Roman" w:hAnsi="Times New Roman" w:cs="Times New Roman"/>
          <w:sz w:val="24"/>
          <w:szCs w:val="24"/>
        </w:rPr>
        <w:t>"Occurrence" means a drug-related conviction, including an arrest which occurred prior to the effective day of this act.</w:t>
      </w:r>
    </w:p>
    <w:p w:rsidR="00D5551E" w:rsidRPr="0058287C" w:rsidRDefault="00E108B3" w:rsidP="00D5551E">
      <w:pPr>
        <w:pStyle w:val="ListParagraph"/>
        <w:numPr>
          <w:ilvl w:val="0"/>
          <w:numId w:val="1"/>
        </w:numPr>
        <w:jc w:val="left"/>
        <w:rPr>
          <w:rFonts w:ascii="Times New Roman" w:hAnsi="Times New Roman" w:cs="Times New Roman"/>
          <w:sz w:val="24"/>
          <w:szCs w:val="24"/>
        </w:rPr>
      </w:pPr>
      <w:r w:rsidRPr="0058287C">
        <w:rPr>
          <w:rFonts w:ascii="Times New Roman" w:hAnsi="Times New Roman" w:cs="Times New Roman"/>
          <w:sz w:val="24"/>
          <w:szCs w:val="24"/>
        </w:rPr>
        <w:t>Application</w:t>
      </w:r>
    </w:p>
    <w:p w:rsidR="00D5551E" w:rsidRPr="0058287C" w:rsidRDefault="00D5551E" w:rsidP="00D5551E">
      <w:pPr>
        <w:pStyle w:val="Default"/>
        <w:numPr>
          <w:ilvl w:val="1"/>
          <w:numId w:val="1"/>
        </w:numPr>
      </w:pPr>
      <w:r w:rsidRPr="0058287C">
        <w:t xml:space="preserve">No person may operate a motor vehicle while: </w:t>
      </w:r>
    </w:p>
    <w:p w:rsidR="00D5551E" w:rsidRPr="0058287C" w:rsidRDefault="00D5551E" w:rsidP="00D5551E">
      <w:pPr>
        <w:pStyle w:val="Default"/>
        <w:numPr>
          <w:ilvl w:val="2"/>
          <w:numId w:val="1"/>
        </w:numPr>
      </w:pPr>
      <w:r w:rsidRPr="0058287C">
        <w:t>Under the influence of an intoxicant, a controlled substance, a controlled substance analog or any combination of an intoxicant, a controlled substance and a controlled substance analog, or under the influence of any other drug to a degree which renders him or her incapable of safely driving, or under the combined influence of an intoxicant and any other drug to a degree which renders him or her incapable of safely driving.</w:t>
      </w:r>
    </w:p>
    <w:p w:rsidR="00E108B3" w:rsidRPr="0058287C" w:rsidRDefault="00E108B3" w:rsidP="00D5551E">
      <w:pPr>
        <w:pStyle w:val="ListParagraph"/>
        <w:numPr>
          <w:ilvl w:val="0"/>
          <w:numId w:val="1"/>
        </w:numPr>
        <w:jc w:val="left"/>
        <w:rPr>
          <w:rFonts w:ascii="Times New Roman" w:hAnsi="Times New Roman" w:cs="Times New Roman"/>
          <w:sz w:val="24"/>
          <w:szCs w:val="24"/>
        </w:rPr>
      </w:pPr>
      <w:r w:rsidRPr="0058287C">
        <w:rPr>
          <w:rFonts w:ascii="Times New Roman" w:hAnsi="Times New Roman" w:cs="Times New Roman"/>
          <w:sz w:val="24"/>
          <w:szCs w:val="24"/>
        </w:rPr>
        <w:t>Penalties</w:t>
      </w:r>
    </w:p>
    <w:p w:rsidR="008C2D66" w:rsidRPr="0058287C" w:rsidRDefault="008C2D66" w:rsidP="008C2D66">
      <w:pPr>
        <w:pStyle w:val="NormalWeb"/>
        <w:numPr>
          <w:ilvl w:val="1"/>
          <w:numId w:val="1"/>
        </w:numPr>
      </w:pPr>
      <w:r w:rsidRPr="0058287C">
        <w:t xml:space="preserve">If a person has a drug-related conviction, the division shall: </w:t>
      </w:r>
    </w:p>
    <w:p w:rsidR="008C2D66" w:rsidRPr="0058287C" w:rsidRDefault="008C2D66" w:rsidP="008C2D66">
      <w:pPr>
        <w:pStyle w:val="NormalWeb"/>
        <w:numPr>
          <w:ilvl w:val="2"/>
          <w:numId w:val="1"/>
        </w:numPr>
      </w:pPr>
      <w:r w:rsidRPr="0058287C">
        <w:t>On the person's first occurrence, suspend the person's driving privileges for 30 days, then restrict the person's driving privileges for an additional 33</w:t>
      </w:r>
      <w:r w:rsidR="008D7AE4" w:rsidRPr="0058287C">
        <w:t>5</w:t>
      </w:r>
      <w:r w:rsidRPr="0058287C">
        <w:t xml:space="preserve"> days; </w:t>
      </w:r>
    </w:p>
    <w:p w:rsidR="008C2D66" w:rsidRPr="0058287C" w:rsidRDefault="008C2D66" w:rsidP="008C2D66">
      <w:pPr>
        <w:pStyle w:val="NormalWeb"/>
        <w:numPr>
          <w:ilvl w:val="2"/>
          <w:numId w:val="1"/>
        </w:numPr>
      </w:pPr>
      <w:r w:rsidRPr="0058287C">
        <w:t xml:space="preserve">On the person's second, third or fourth occurrence, suspend the person's driving privileges for one year; and </w:t>
      </w:r>
    </w:p>
    <w:p w:rsidR="008C2D66" w:rsidRPr="0058287C" w:rsidRDefault="008C2D66" w:rsidP="008C2D66">
      <w:pPr>
        <w:pStyle w:val="NormalWeb"/>
        <w:numPr>
          <w:ilvl w:val="2"/>
          <w:numId w:val="1"/>
        </w:numPr>
      </w:pPr>
      <w:r w:rsidRPr="0058287C">
        <w:t xml:space="preserve">On the person's fifth or subsequent occurrence, the person's driving privileges shall be permanently revoked. </w:t>
      </w:r>
    </w:p>
    <w:p w:rsidR="008C2D66" w:rsidRPr="0058287C" w:rsidRDefault="008C2D66" w:rsidP="008C2D66">
      <w:pPr>
        <w:pStyle w:val="NormalWeb"/>
        <w:numPr>
          <w:ilvl w:val="1"/>
          <w:numId w:val="1"/>
        </w:numPr>
      </w:pPr>
      <w:r w:rsidRPr="0058287C">
        <w:t xml:space="preserve">If a person who is less than 21 years of age fails a test or has an alcohol or drug-related conviction, the division shall: </w:t>
      </w:r>
    </w:p>
    <w:p w:rsidR="008C2D66" w:rsidRPr="0058287C" w:rsidRDefault="008C2D66" w:rsidP="008C2D66">
      <w:pPr>
        <w:pStyle w:val="NormalWeb"/>
        <w:numPr>
          <w:ilvl w:val="2"/>
          <w:numId w:val="1"/>
        </w:numPr>
      </w:pPr>
      <w:r w:rsidRPr="0058287C">
        <w:t>On the person's first occurrence, suspend the person's d</w:t>
      </w:r>
      <w:r w:rsidR="00207D4D" w:rsidRPr="0058287C">
        <w:t>riving privileges for one year;</w:t>
      </w:r>
    </w:p>
    <w:p w:rsidR="008C2D66" w:rsidRPr="0058287C" w:rsidRDefault="008C2D66" w:rsidP="008C2D66">
      <w:pPr>
        <w:pStyle w:val="NormalWeb"/>
        <w:numPr>
          <w:ilvl w:val="2"/>
          <w:numId w:val="1"/>
        </w:numPr>
      </w:pPr>
      <w:r w:rsidRPr="0058287C">
        <w:t xml:space="preserve">On the person's second occurrence, suspend the person's driving privileges for one year and at the end of the suspension, restrict the person's driving privileges for two years; </w:t>
      </w:r>
    </w:p>
    <w:p w:rsidR="008C2D66" w:rsidRPr="0058287C" w:rsidRDefault="008C2D66" w:rsidP="008C2D66">
      <w:pPr>
        <w:pStyle w:val="NormalWeb"/>
        <w:numPr>
          <w:ilvl w:val="2"/>
          <w:numId w:val="1"/>
        </w:numPr>
      </w:pPr>
      <w:r w:rsidRPr="0058287C">
        <w:t xml:space="preserve">On the person's third occurrence, suspend the person's driving privileges for one year and at the end of the suspension restrict the person's driving privileges for three years; </w:t>
      </w:r>
    </w:p>
    <w:p w:rsidR="008C2D66" w:rsidRPr="0058287C" w:rsidRDefault="008C2D66" w:rsidP="008C2D66">
      <w:pPr>
        <w:pStyle w:val="NormalWeb"/>
        <w:numPr>
          <w:ilvl w:val="2"/>
          <w:numId w:val="1"/>
        </w:numPr>
      </w:pPr>
      <w:r w:rsidRPr="0058287C">
        <w:t xml:space="preserve">On the person's fourth occurrence, suspend the person's driving privileges for one year and at the end of the suspension, restrict the person's driving privileges for four years; and </w:t>
      </w:r>
    </w:p>
    <w:p w:rsidR="008C2D66" w:rsidRPr="0058287C" w:rsidRDefault="008C2D66" w:rsidP="00D5551E">
      <w:pPr>
        <w:pStyle w:val="NormalWeb"/>
        <w:numPr>
          <w:ilvl w:val="2"/>
          <w:numId w:val="1"/>
        </w:numPr>
      </w:pPr>
      <w:r w:rsidRPr="0058287C">
        <w:t xml:space="preserve">On the person's fifth or subsequent occurrence, the person's driving privileges shall be permanently revoked. </w:t>
      </w:r>
    </w:p>
    <w:p w:rsidR="00282B86" w:rsidRPr="0058287C" w:rsidRDefault="00282B86" w:rsidP="00D5551E">
      <w:pPr>
        <w:jc w:val="left"/>
        <w:rPr>
          <w:rFonts w:ascii="Times New Roman" w:hAnsi="Times New Roman" w:cs="Times New Roman"/>
          <w:sz w:val="24"/>
          <w:szCs w:val="24"/>
        </w:rPr>
      </w:pPr>
      <w:proofErr w:type="gramStart"/>
      <w:r w:rsidRPr="0058287C">
        <w:rPr>
          <w:rFonts w:ascii="Times New Roman" w:hAnsi="Times New Roman" w:cs="Times New Roman"/>
          <w:sz w:val="24"/>
          <w:szCs w:val="24"/>
        </w:rPr>
        <w:lastRenderedPageBreak/>
        <w:t>SECTION 4.</w:t>
      </w:r>
      <w:proofErr w:type="gramEnd"/>
      <w:r w:rsidRPr="0058287C">
        <w:rPr>
          <w:rFonts w:ascii="Times New Roman" w:hAnsi="Times New Roman" w:cs="Times New Roman"/>
          <w:sz w:val="24"/>
          <w:szCs w:val="24"/>
        </w:rPr>
        <w:t xml:space="preserve"> </w:t>
      </w:r>
      <w:proofErr w:type="gramStart"/>
      <w:r w:rsidRPr="0058287C">
        <w:rPr>
          <w:rFonts w:ascii="Times New Roman" w:hAnsi="Times New Roman" w:cs="Times New Roman"/>
          <w:sz w:val="24"/>
          <w:szCs w:val="24"/>
        </w:rPr>
        <w:t>SPEED</w:t>
      </w:r>
      <w:r w:rsidR="0076786C" w:rsidRPr="0058287C">
        <w:rPr>
          <w:rFonts w:ascii="Times New Roman" w:hAnsi="Times New Roman" w:cs="Times New Roman"/>
          <w:sz w:val="24"/>
          <w:szCs w:val="24"/>
        </w:rPr>
        <w:t>ING</w:t>
      </w:r>
      <w:r w:rsidRPr="0058287C">
        <w:rPr>
          <w:rFonts w:ascii="Times New Roman" w:hAnsi="Times New Roman" w:cs="Times New Roman"/>
          <w:sz w:val="24"/>
          <w:szCs w:val="24"/>
        </w:rPr>
        <w:t>.</w:t>
      </w:r>
      <w:proofErr w:type="gramEnd"/>
    </w:p>
    <w:p w:rsidR="00E108B3" w:rsidRPr="0058287C" w:rsidRDefault="00E108B3" w:rsidP="00D5551E">
      <w:pPr>
        <w:pStyle w:val="ListParagraph"/>
        <w:numPr>
          <w:ilvl w:val="0"/>
          <w:numId w:val="1"/>
        </w:numPr>
        <w:jc w:val="left"/>
        <w:rPr>
          <w:rFonts w:ascii="Times New Roman" w:hAnsi="Times New Roman" w:cs="Times New Roman"/>
          <w:sz w:val="24"/>
          <w:szCs w:val="24"/>
        </w:rPr>
      </w:pPr>
      <w:r w:rsidRPr="0058287C">
        <w:rPr>
          <w:rFonts w:ascii="Times New Roman" w:hAnsi="Times New Roman" w:cs="Times New Roman"/>
          <w:sz w:val="24"/>
          <w:szCs w:val="24"/>
        </w:rPr>
        <w:t>Definitions</w:t>
      </w:r>
    </w:p>
    <w:p w:rsidR="006B48DD" w:rsidRPr="0058287C" w:rsidRDefault="006B48DD" w:rsidP="006B48DD">
      <w:pPr>
        <w:pStyle w:val="ListParagraph"/>
        <w:numPr>
          <w:ilvl w:val="1"/>
          <w:numId w:val="1"/>
        </w:numPr>
        <w:jc w:val="left"/>
        <w:rPr>
          <w:rFonts w:ascii="Times New Roman" w:hAnsi="Times New Roman" w:cs="Times New Roman"/>
          <w:sz w:val="24"/>
          <w:szCs w:val="24"/>
        </w:rPr>
      </w:pPr>
      <w:r w:rsidRPr="0058287C">
        <w:rPr>
          <w:rFonts w:ascii="Times New Roman" w:hAnsi="Times New Roman" w:cs="Times New Roman"/>
          <w:sz w:val="24"/>
          <w:szCs w:val="24"/>
        </w:rPr>
        <w:t>“Motor vehicle” means any motor vehicle having a gross weight of 10,000 pounds or less that is required to be equipped with safety belts by Federal Motor Vehicle Safety Primary No. 208. Passenger cars are required to have belts if built after December 31, 1967. Light trucks and multi-purpose vehicles are required to have safety belts is built after December 31, 1971.</w:t>
      </w:r>
    </w:p>
    <w:p w:rsidR="00014227" w:rsidRPr="0058287C" w:rsidRDefault="008A0BA1" w:rsidP="006B48DD">
      <w:pPr>
        <w:pStyle w:val="ListParagraph"/>
        <w:numPr>
          <w:ilvl w:val="1"/>
          <w:numId w:val="1"/>
        </w:numPr>
        <w:spacing w:before="100" w:beforeAutospacing="1" w:after="100" w:afterAutospacing="1"/>
        <w:jc w:val="left"/>
        <w:rPr>
          <w:rFonts w:ascii="Times New Roman" w:eastAsia="Times New Roman" w:hAnsi="Times New Roman" w:cs="Times New Roman"/>
          <w:sz w:val="24"/>
          <w:szCs w:val="24"/>
        </w:rPr>
      </w:pPr>
      <w:r w:rsidRPr="0058287C">
        <w:rPr>
          <w:rFonts w:ascii="Times New Roman" w:eastAsia="Times New Roman" w:hAnsi="Times New Roman" w:cs="Times New Roman"/>
          <w:sz w:val="24"/>
          <w:szCs w:val="24"/>
        </w:rPr>
        <w:t>“Reckless driving” means:</w:t>
      </w:r>
    </w:p>
    <w:p w:rsidR="008A0BA1" w:rsidRPr="0058287C" w:rsidRDefault="008A0BA1" w:rsidP="008A0BA1">
      <w:pPr>
        <w:pStyle w:val="ListParagraph"/>
        <w:numPr>
          <w:ilvl w:val="2"/>
          <w:numId w:val="1"/>
        </w:numPr>
        <w:spacing w:before="100" w:beforeAutospacing="1" w:after="100" w:afterAutospacing="1"/>
        <w:jc w:val="left"/>
        <w:rPr>
          <w:rFonts w:ascii="Times New Roman" w:eastAsia="Times New Roman" w:hAnsi="Times New Roman" w:cs="Times New Roman"/>
          <w:sz w:val="24"/>
          <w:szCs w:val="24"/>
        </w:rPr>
      </w:pPr>
      <w:r w:rsidRPr="0058287C">
        <w:rPr>
          <w:rFonts w:ascii="Times New Roman" w:eastAsia="Times New Roman" w:hAnsi="Times New Roman" w:cs="Times New Roman"/>
          <w:sz w:val="24"/>
          <w:szCs w:val="24"/>
        </w:rPr>
        <w:t>Speeding 20 miles per hour or more above the posted speed limit; or</w:t>
      </w:r>
    </w:p>
    <w:p w:rsidR="008A0BA1" w:rsidRPr="0058287C" w:rsidRDefault="008A0BA1" w:rsidP="008A0BA1">
      <w:pPr>
        <w:pStyle w:val="ListParagraph"/>
        <w:numPr>
          <w:ilvl w:val="2"/>
          <w:numId w:val="1"/>
        </w:numPr>
        <w:spacing w:before="100" w:beforeAutospacing="1" w:after="100" w:afterAutospacing="1"/>
        <w:jc w:val="left"/>
        <w:rPr>
          <w:rFonts w:ascii="Times New Roman" w:eastAsia="Times New Roman" w:hAnsi="Times New Roman" w:cs="Times New Roman"/>
          <w:sz w:val="24"/>
          <w:szCs w:val="24"/>
        </w:rPr>
      </w:pPr>
      <w:r w:rsidRPr="0058287C">
        <w:rPr>
          <w:rFonts w:ascii="Times New Roman" w:eastAsia="Times New Roman" w:hAnsi="Times New Roman" w:cs="Times New Roman"/>
          <w:sz w:val="24"/>
          <w:szCs w:val="24"/>
        </w:rPr>
        <w:t>Racing; or</w:t>
      </w:r>
    </w:p>
    <w:p w:rsidR="008A0BA1" w:rsidRPr="0058287C" w:rsidRDefault="008A0BA1" w:rsidP="008A0BA1">
      <w:pPr>
        <w:pStyle w:val="ListParagraph"/>
        <w:numPr>
          <w:ilvl w:val="2"/>
          <w:numId w:val="1"/>
        </w:numPr>
        <w:spacing w:before="100" w:beforeAutospacing="1" w:after="100" w:afterAutospacing="1"/>
        <w:jc w:val="left"/>
        <w:rPr>
          <w:rFonts w:ascii="Times New Roman" w:eastAsia="Times New Roman" w:hAnsi="Times New Roman" w:cs="Times New Roman"/>
          <w:sz w:val="24"/>
          <w:szCs w:val="24"/>
        </w:rPr>
      </w:pPr>
      <w:r w:rsidRPr="0058287C">
        <w:rPr>
          <w:rFonts w:ascii="Times New Roman" w:eastAsia="Times New Roman" w:hAnsi="Times New Roman" w:cs="Times New Roman"/>
          <w:sz w:val="24"/>
          <w:szCs w:val="24"/>
        </w:rPr>
        <w:t>Passing or overtaking an emergency vehicle; or</w:t>
      </w:r>
    </w:p>
    <w:p w:rsidR="008A0BA1" w:rsidRPr="0058287C" w:rsidRDefault="008A0BA1" w:rsidP="008A0BA1">
      <w:pPr>
        <w:pStyle w:val="ListParagraph"/>
        <w:numPr>
          <w:ilvl w:val="2"/>
          <w:numId w:val="1"/>
        </w:numPr>
        <w:spacing w:before="100" w:beforeAutospacing="1" w:after="100" w:afterAutospacing="1"/>
        <w:jc w:val="left"/>
        <w:rPr>
          <w:rFonts w:ascii="Times New Roman" w:eastAsia="Times New Roman" w:hAnsi="Times New Roman" w:cs="Times New Roman"/>
          <w:sz w:val="24"/>
          <w:szCs w:val="24"/>
        </w:rPr>
      </w:pPr>
      <w:r w:rsidRPr="0058287C">
        <w:rPr>
          <w:rFonts w:ascii="Times New Roman" w:eastAsia="Times New Roman" w:hAnsi="Times New Roman" w:cs="Times New Roman"/>
          <w:sz w:val="24"/>
          <w:szCs w:val="24"/>
        </w:rPr>
        <w:t>Passing a school bus; or</w:t>
      </w:r>
    </w:p>
    <w:p w:rsidR="00850B2B" w:rsidRPr="0058287C" w:rsidRDefault="00850B2B" w:rsidP="008A0BA1">
      <w:pPr>
        <w:pStyle w:val="ListParagraph"/>
        <w:numPr>
          <w:ilvl w:val="2"/>
          <w:numId w:val="1"/>
        </w:numPr>
        <w:spacing w:before="100" w:beforeAutospacing="1" w:after="100" w:afterAutospacing="1"/>
        <w:jc w:val="left"/>
        <w:rPr>
          <w:rFonts w:ascii="Times New Roman" w:eastAsia="Times New Roman" w:hAnsi="Times New Roman" w:cs="Times New Roman"/>
          <w:sz w:val="24"/>
          <w:szCs w:val="24"/>
        </w:rPr>
      </w:pPr>
      <w:r w:rsidRPr="0058287C">
        <w:rPr>
          <w:rFonts w:ascii="Times New Roman" w:eastAsia="Times New Roman" w:hAnsi="Times New Roman" w:cs="Times New Roman"/>
          <w:sz w:val="24"/>
          <w:szCs w:val="24"/>
        </w:rPr>
        <w:t>Any one or more moving violations that causes the defensive reaction of another driver to avoid a collision.</w:t>
      </w:r>
    </w:p>
    <w:p w:rsidR="00E108B3" w:rsidRPr="0058287C" w:rsidRDefault="00E108B3" w:rsidP="00D5551E">
      <w:pPr>
        <w:pStyle w:val="ListParagraph"/>
        <w:numPr>
          <w:ilvl w:val="0"/>
          <w:numId w:val="1"/>
        </w:numPr>
        <w:jc w:val="left"/>
        <w:rPr>
          <w:rFonts w:ascii="Times New Roman" w:hAnsi="Times New Roman" w:cs="Times New Roman"/>
          <w:sz w:val="24"/>
          <w:szCs w:val="24"/>
        </w:rPr>
      </w:pPr>
      <w:r w:rsidRPr="0058287C">
        <w:rPr>
          <w:rFonts w:ascii="Times New Roman" w:hAnsi="Times New Roman" w:cs="Times New Roman"/>
          <w:sz w:val="24"/>
          <w:szCs w:val="24"/>
        </w:rPr>
        <w:t>Application</w:t>
      </w:r>
    </w:p>
    <w:p w:rsidR="006B48DD" w:rsidRPr="0058287C" w:rsidRDefault="006B48DD" w:rsidP="006B48DD">
      <w:pPr>
        <w:pStyle w:val="ListParagraph"/>
        <w:numPr>
          <w:ilvl w:val="1"/>
          <w:numId w:val="1"/>
        </w:numPr>
        <w:jc w:val="left"/>
        <w:rPr>
          <w:rFonts w:ascii="Times New Roman" w:hAnsi="Times New Roman" w:cs="Times New Roman"/>
          <w:sz w:val="24"/>
          <w:szCs w:val="24"/>
        </w:rPr>
      </w:pPr>
      <w:r w:rsidRPr="0058287C">
        <w:rPr>
          <w:rFonts w:ascii="Times New Roman" w:hAnsi="Times New Roman" w:cs="Times New Roman"/>
          <w:sz w:val="24"/>
          <w:szCs w:val="24"/>
        </w:rPr>
        <w:t>No person shall drive a motor vehicle at a speed greater than is reasonable and prudent and having regard to the actual and potential hazards and conditions then existing.  Consistent with the foregoing, every person shall drive at a safe and appropriate speed when approaching and crossing an intersection or railroad grade crossing, when approaching and going around a curve, when approaching a hill crest, when traveling upon any narrow or winding roadway, and when special hazards exist with respect to pedestrians or other traffic, or by reason of weather or highway conditions.</w:t>
      </w:r>
    </w:p>
    <w:p w:rsidR="006B48DD" w:rsidRPr="0058287C" w:rsidRDefault="006B48DD" w:rsidP="008A0BA1">
      <w:pPr>
        <w:pStyle w:val="ListParagraph"/>
        <w:numPr>
          <w:ilvl w:val="1"/>
          <w:numId w:val="1"/>
        </w:numPr>
        <w:jc w:val="left"/>
        <w:rPr>
          <w:rFonts w:ascii="Times New Roman" w:hAnsi="Times New Roman" w:cs="Times New Roman"/>
          <w:sz w:val="24"/>
          <w:szCs w:val="24"/>
        </w:rPr>
      </w:pPr>
      <w:r w:rsidRPr="0058287C">
        <w:rPr>
          <w:rFonts w:ascii="Times New Roman" w:hAnsi="Times New Roman" w:cs="Times New Roman"/>
          <w:sz w:val="24"/>
          <w:szCs w:val="24"/>
        </w:rPr>
        <w:t xml:space="preserve">No person shall operate a motor vehicle on a public highway at a speed of </w:t>
      </w:r>
      <w:r w:rsidR="008A0BA1" w:rsidRPr="0058287C">
        <w:rPr>
          <w:rFonts w:ascii="Times New Roman" w:hAnsi="Times New Roman" w:cs="Times New Roman"/>
          <w:sz w:val="24"/>
          <w:szCs w:val="24"/>
        </w:rPr>
        <w:t>20</w:t>
      </w:r>
      <w:r w:rsidRPr="0058287C">
        <w:rPr>
          <w:rFonts w:ascii="Times New Roman" w:hAnsi="Times New Roman" w:cs="Times New Roman"/>
          <w:sz w:val="24"/>
          <w:szCs w:val="24"/>
        </w:rPr>
        <w:t xml:space="preserve"> miles per hour in excess of a state speed zone or local speed limit. </w:t>
      </w:r>
    </w:p>
    <w:p w:rsidR="00E108B3" w:rsidRPr="0058287C" w:rsidRDefault="00E108B3" w:rsidP="00D5551E">
      <w:pPr>
        <w:pStyle w:val="ListParagraph"/>
        <w:numPr>
          <w:ilvl w:val="0"/>
          <w:numId w:val="1"/>
        </w:numPr>
        <w:jc w:val="left"/>
        <w:rPr>
          <w:rFonts w:ascii="Times New Roman" w:hAnsi="Times New Roman" w:cs="Times New Roman"/>
          <w:sz w:val="24"/>
          <w:szCs w:val="24"/>
        </w:rPr>
      </w:pPr>
      <w:r w:rsidRPr="0058287C">
        <w:rPr>
          <w:rFonts w:ascii="Times New Roman" w:hAnsi="Times New Roman" w:cs="Times New Roman"/>
          <w:sz w:val="24"/>
          <w:szCs w:val="24"/>
        </w:rPr>
        <w:t>Exemptions</w:t>
      </w:r>
    </w:p>
    <w:p w:rsidR="00730856" w:rsidRPr="0058287C" w:rsidRDefault="00730856" w:rsidP="00730856">
      <w:pPr>
        <w:pStyle w:val="ListParagraph"/>
        <w:numPr>
          <w:ilvl w:val="1"/>
          <w:numId w:val="1"/>
        </w:numPr>
        <w:jc w:val="left"/>
        <w:rPr>
          <w:rFonts w:ascii="Times New Roman" w:hAnsi="Times New Roman" w:cs="Times New Roman"/>
          <w:sz w:val="24"/>
          <w:szCs w:val="24"/>
        </w:rPr>
      </w:pPr>
      <w:r w:rsidRPr="0058287C">
        <w:rPr>
          <w:rFonts w:ascii="Times New Roman" w:hAnsi="Times New Roman" w:cs="Times New Roman"/>
          <w:sz w:val="24"/>
          <w:szCs w:val="24"/>
        </w:rPr>
        <w:t>This section does not apply to a driver who is:</w:t>
      </w:r>
    </w:p>
    <w:p w:rsidR="00730856" w:rsidRPr="0058287C" w:rsidRDefault="00730856" w:rsidP="00730856">
      <w:pPr>
        <w:pStyle w:val="ListParagraph"/>
        <w:numPr>
          <w:ilvl w:val="2"/>
          <w:numId w:val="1"/>
        </w:numPr>
        <w:jc w:val="left"/>
        <w:rPr>
          <w:rFonts w:ascii="Times New Roman" w:hAnsi="Times New Roman" w:cs="Times New Roman"/>
          <w:sz w:val="24"/>
          <w:szCs w:val="24"/>
        </w:rPr>
      </w:pPr>
      <w:r w:rsidRPr="0058287C">
        <w:rPr>
          <w:rFonts w:ascii="Times New Roman" w:hAnsi="Times New Roman" w:cs="Times New Roman"/>
          <w:sz w:val="24"/>
          <w:szCs w:val="24"/>
        </w:rPr>
        <w:t>A law enforcement, fire service, or emergency medical services professional performing official duties.</w:t>
      </w:r>
    </w:p>
    <w:p w:rsidR="00E108B3" w:rsidRPr="0058287C" w:rsidRDefault="00E108B3" w:rsidP="00D5551E">
      <w:pPr>
        <w:pStyle w:val="ListParagraph"/>
        <w:numPr>
          <w:ilvl w:val="0"/>
          <w:numId w:val="1"/>
        </w:numPr>
        <w:jc w:val="left"/>
        <w:rPr>
          <w:rFonts w:ascii="Times New Roman" w:hAnsi="Times New Roman" w:cs="Times New Roman"/>
          <w:sz w:val="24"/>
          <w:szCs w:val="24"/>
        </w:rPr>
      </w:pPr>
      <w:r w:rsidRPr="0058287C">
        <w:rPr>
          <w:rFonts w:ascii="Times New Roman" w:hAnsi="Times New Roman" w:cs="Times New Roman"/>
          <w:sz w:val="24"/>
          <w:szCs w:val="24"/>
        </w:rPr>
        <w:t>Penalties</w:t>
      </w:r>
    </w:p>
    <w:p w:rsidR="006B48DD" w:rsidRPr="0058287C" w:rsidRDefault="006B48DD" w:rsidP="006B48DD">
      <w:pPr>
        <w:pStyle w:val="ListParagraph"/>
        <w:numPr>
          <w:ilvl w:val="1"/>
          <w:numId w:val="1"/>
        </w:numPr>
        <w:jc w:val="left"/>
        <w:rPr>
          <w:rFonts w:ascii="Times New Roman" w:hAnsi="Times New Roman" w:cs="Times New Roman"/>
          <w:sz w:val="24"/>
          <w:szCs w:val="24"/>
        </w:rPr>
      </w:pPr>
      <w:r w:rsidRPr="0058287C">
        <w:rPr>
          <w:rFonts w:ascii="Times New Roman" w:hAnsi="Times New Roman" w:cs="Times New Roman"/>
          <w:sz w:val="24"/>
          <w:szCs w:val="24"/>
        </w:rPr>
        <w:t>A person who violates this section may be imprisoned upon a first conviction not more than three months or fined not more than $300.00, or both; and upon a second conviction shall be imprisoned not more than six months or fined not more than $500.00, or both.</w:t>
      </w:r>
    </w:p>
    <w:p w:rsidR="008A0BA1" w:rsidRPr="0058287C" w:rsidRDefault="00870A1F" w:rsidP="00870A1F">
      <w:pPr>
        <w:pStyle w:val="ListParagraph"/>
        <w:numPr>
          <w:ilvl w:val="1"/>
          <w:numId w:val="1"/>
        </w:numPr>
        <w:jc w:val="left"/>
        <w:rPr>
          <w:rFonts w:ascii="Times New Roman" w:hAnsi="Times New Roman" w:cs="Times New Roman"/>
          <w:sz w:val="24"/>
          <w:szCs w:val="24"/>
        </w:rPr>
      </w:pPr>
      <w:r w:rsidRPr="0058287C">
        <w:rPr>
          <w:rFonts w:ascii="Times New Roman" w:hAnsi="Times New Roman" w:cs="Times New Roman"/>
          <w:sz w:val="24"/>
          <w:szCs w:val="24"/>
        </w:rPr>
        <w:t>Every person convicted of rec</w:t>
      </w:r>
      <w:r w:rsidR="008A0BA1" w:rsidRPr="0058287C">
        <w:rPr>
          <w:rFonts w:ascii="Times New Roman" w:hAnsi="Times New Roman" w:cs="Times New Roman"/>
          <w:sz w:val="24"/>
          <w:szCs w:val="24"/>
        </w:rPr>
        <w:t>kless driving shall be punished:</w:t>
      </w:r>
    </w:p>
    <w:p w:rsidR="008A0BA1" w:rsidRPr="0058287C" w:rsidRDefault="008A0BA1" w:rsidP="008A0BA1">
      <w:pPr>
        <w:pStyle w:val="ListParagraph"/>
        <w:numPr>
          <w:ilvl w:val="2"/>
          <w:numId w:val="1"/>
        </w:numPr>
        <w:jc w:val="left"/>
        <w:rPr>
          <w:rFonts w:ascii="Times New Roman" w:hAnsi="Times New Roman" w:cs="Times New Roman"/>
          <w:sz w:val="24"/>
          <w:szCs w:val="24"/>
        </w:rPr>
      </w:pPr>
      <w:r w:rsidRPr="0058287C">
        <w:rPr>
          <w:rFonts w:ascii="Times New Roman" w:hAnsi="Times New Roman" w:cs="Times New Roman"/>
          <w:sz w:val="24"/>
          <w:szCs w:val="24"/>
        </w:rPr>
        <w:t>U</w:t>
      </w:r>
      <w:r w:rsidR="00870A1F" w:rsidRPr="0058287C">
        <w:rPr>
          <w:rFonts w:ascii="Times New Roman" w:hAnsi="Times New Roman" w:cs="Times New Roman"/>
          <w:sz w:val="24"/>
          <w:szCs w:val="24"/>
        </w:rPr>
        <w:t>pon a first conviction by imprisonment for a period of not less than five days nor more than 90 days, or by fine of not less than $25.00 nor more than $500.00, or by both such fine and imprisonm</w:t>
      </w:r>
      <w:r w:rsidRPr="0058287C">
        <w:rPr>
          <w:rFonts w:ascii="Times New Roman" w:hAnsi="Times New Roman" w:cs="Times New Roman"/>
          <w:sz w:val="24"/>
          <w:szCs w:val="24"/>
        </w:rPr>
        <w:t>ent;</w:t>
      </w:r>
    </w:p>
    <w:p w:rsidR="006B48DD" w:rsidRPr="0058287C" w:rsidRDefault="008A0BA1" w:rsidP="008A0BA1">
      <w:pPr>
        <w:pStyle w:val="ListParagraph"/>
        <w:numPr>
          <w:ilvl w:val="2"/>
          <w:numId w:val="1"/>
        </w:numPr>
        <w:jc w:val="left"/>
        <w:rPr>
          <w:rFonts w:ascii="Times New Roman" w:hAnsi="Times New Roman" w:cs="Times New Roman"/>
          <w:sz w:val="24"/>
          <w:szCs w:val="24"/>
        </w:rPr>
      </w:pPr>
      <w:r w:rsidRPr="0058287C">
        <w:rPr>
          <w:rFonts w:ascii="Times New Roman" w:hAnsi="Times New Roman" w:cs="Times New Roman"/>
          <w:sz w:val="24"/>
          <w:szCs w:val="24"/>
        </w:rPr>
        <w:t>Up</w:t>
      </w:r>
      <w:r w:rsidR="00870A1F" w:rsidRPr="0058287C">
        <w:rPr>
          <w:rFonts w:ascii="Times New Roman" w:hAnsi="Times New Roman" w:cs="Times New Roman"/>
          <w:sz w:val="24"/>
          <w:szCs w:val="24"/>
        </w:rPr>
        <w:t>on a second or subsequent conviction shall be punished by imprisonment for not less than 10 days nor more than six months, or by a fine of not less than $50.00 nor more than $500.00, or by both such fine and imprisonment, and the court may prohibit the person so convicted from driving a motor vehicle on the public highways of this state for a period not exceeding six months, and the license of the person shall be suspended for such period by the Director of Public Safety</w:t>
      </w:r>
      <w:r w:rsidRPr="0058287C">
        <w:rPr>
          <w:rFonts w:ascii="Times New Roman" w:hAnsi="Times New Roman" w:cs="Times New Roman"/>
          <w:sz w:val="24"/>
          <w:szCs w:val="24"/>
        </w:rPr>
        <w:t>.</w:t>
      </w:r>
    </w:p>
    <w:p w:rsidR="00282B86" w:rsidRPr="0058287C" w:rsidRDefault="00282B86" w:rsidP="00D5551E">
      <w:pPr>
        <w:jc w:val="left"/>
        <w:rPr>
          <w:rFonts w:ascii="Times New Roman" w:hAnsi="Times New Roman" w:cs="Times New Roman"/>
          <w:sz w:val="24"/>
          <w:szCs w:val="24"/>
        </w:rPr>
      </w:pPr>
    </w:p>
    <w:p w:rsidR="00282B86" w:rsidRPr="0058287C" w:rsidRDefault="00282B86" w:rsidP="00D5551E">
      <w:pPr>
        <w:jc w:val="left"/>
        <w:rPr>
          <w:rFonts w:ascii="Times New Roman" w:hAnsi="Times New Roman" w:cs="Times New Roman"/>
          <w:sz w:val="24"/>
          <w:szCs w:val="24"/>
        </w:rPr>
      </w:pPr>
      <w:proofErr w:type="gramStart"/>
      <w:r w:rsidRPr="0058287C">
        <w:rPr>
          <w:rFonts w:ascii="Times New Roman" w:hAnsi="Times New Roman" w:cs="Times New Roman"/>
          <w:sz w:val="24"/>
          <w:szCs w:val="24"/>
        </w:rPr>
        <w:lastRenderedPageBreak/>
        <w:t>SECTION 5.</w:t>
      </w:r>
      <w:proofErr w:type="gramEnd"/>
      <w:r w:rsidRPr="0058287C">
        <w:rPr>
          <w:rFonts w:ascii="Times New Roman" w:hAnsi="Times New Roman" w:cs="Times New Roman"/>
          <w:sz w:val="24"/>
          <w:szCs w:val="24"/>
        </w:rPr>
        <w:t xml:space="preserve"> </w:t>
      </w:r>
      <w:proofErr w:type="gramStart"/>
      <w:r w:rsidR="00814999" w:rsidRPr="0058287C">
        <w:rPr>
          <w:rFonts w:ascii="Times New Roman" w:hAnsi="Times New Roman" w:cs="Times New Roman"/>
          <w:sz w:val="24"/>
          <w:szCs w:val="24"/>
        </w:rPr>
        <w:t xml:space="preserve">SAFETY </w:t>
      </w:r>
      <w:r w:rsidRPr="0058287C">
        <w:rPr>
          <w:rFonts w:ascii="Times New Roman" w:hAnsi="Times New Roman" w:cs="Times New Roman"/>
          <w:sz w:val="24"/>
          <w:szCs w:val="24"/>
        </w:rPr>
        <w:t>BELT ENFORCEMENT AND CHILD SAFETY SEATS.</w:t>
      </w:r>
      <w:proofErr w:type="gramEnd"/>
    </w:p>
    <w:p w:rsidR="00E108B3" w:rsidRPr="0058287C" w:rsidRDefault="00E108B3" w:rsidP="00D5551E">
      <w:pPr>
        <w:pStyle w:val="ListParagraph"/>
        <w:numPr>
          <w:ilvl w:val="0"/>
          <w:numId w:val="1"/>
        </w:numPr>
        <w:jc w:val="left"/>
        <w:rPr>
          <w:rFonts w:ascii="Times New Roman" w:hAnsi="Times New Roman" w:cs="Times New Roman"/>
          <w:sz w:val="24"/>
          <w:szCs w:val="24"/>
        </w:rPr>
      </w:pPr>
      <w:r w:rsidRPr="0058287C">
        <w:rPr>
          <w:rFonts w:ascii="Times New Roman" w:hAnsi="Times New Roman" w:cs="Times New Roman"/>
          <w:sz w:val="24"/>
          <w:szCs w:val="24"/>
        </w:rPr>
        <w:t>Definitions</w:t>
      </w:r>
    </w:p>
    <w:p w:rsidR="00814999" w:rsidRPr="0058287C" w:rsidRDefault="00814999" w:rsidP="00D5551E">
      <w:pPr>
        <w:pStyle w:val="ListParagraph"/>
        <w:numPr>
          <w:ilvl w:val="1"/>
          <w:numId w:val="1"/>
        </w:numPr>
        <w:jc w:val="left"/>
        <w:rPr>
          <w:rFonts w:ascii="Times New Roman" w:hAnsi="Times New Roman" w:cs="Times New Roman"/>
          <w:sz w:val="24"/>
          <w:szCs w:val="24"/>
        </w:rPr>
      </w:pPr>
      <w:r w:rsidRPr="0058287C">
        <w:rPr>
          <w:rFonts w:ascii="Times New Roman" w:hAnsi="Times New Roman" w:cs="Times New Roman"/>
          <w:sz w:val="24"/>
          <w:szCs w:val="24"/>
        </w:rPr>
        <w:t>For the purposes of this section, "motor vehicle" includes:</w:t>
      </w:r>
    </w:p>
    <w:p w:rsidR="00814999" w:rsidRPr="0058287C" w:rsidRDefault="00D9521D" w:rsidP="00D5551E">
      <w:pPr>
        <w:pStyle w:val="ListParagraph"/>
        <w:numPr>
          <w:ilvl w:val="2"/>
          <w:numId w:val="1"/>
        </w:numPr>
        <w:jc w:val="left"/>
        <w:rPr>
          <w:rFonts w:ascii="Times New Roman" w:hAnsi="Times New Roman" w:cs="Times New Roman"/>
          <w:sz w:val="24"/>
          <w:szCs w:val="24"/>
        </w:rPr>
      </w:pPr>
      <w:r w:rsidRPr="0058287C">
        <w:rPr>
          <w:rFonts w:ascii="Times New Roman" w:hAnsi="Times New Roman" w:cs="Times New Roman"/>
          <w:sz w:val="24"/>
          <w:szCs w:val="24"/>
        </w:rPr>
        <w:t>“Motor vehicle” means any motor vehicle having a gross weight of 10,000 pounds or less that is required to be equipped with safety belts by Federal Motor Vehicle Safety Primary No. 208. Passenger cars are required to have belts if built after December 31, 1967. Light trucks and multi-purpose vehicles are required to have safety belts is built after December 31, 1971.</w:t>
      </w:r>
    </w:p>
    <w:p w:rsidR="00D9521D" w:rsidRPr="0058287C" w:rsidRDefault="00D9521D" w:rsidP="00D5551E">
      <w:pPr>
        <w:pStyle w:val="ListParagraph"/>
        <w:numPr>
          <w:ilvl w:val="2"/>
          <w:numId w:val="1"/>
        </w:numPr>
        <w:jc w:val="left"/>
        <w:rPr>
          <w:rFonts w:ascii="Times New Roman" w:hAnsi="Times New Roman" w:cs="Times New Roman"/>
          <w:sz w:val="24"/>
          <w:szCs w:val="24"/>
        </w:rPr>
      </w:pPr>
      <w:r w:rsidRPr="0058287C">
        <w:rPr>
          <w:rFonts w:ascii="Times New Roman" w:hAnsi="Times New Roman" w:cs="Times New Roman"/>
          <w:sz w:val="24"/>
          <w:szCs w:val="24"/>
        </w:rPr>
        <w:t>“Driver” means a person who drives or is in actual physical control of a motor vehicle.</w:t>
      </w:r>
    </w:p>
    <w:p w:rsidR="00D9521D" w:rsidRPr="0058287C" w:rsidRDefault="00D9521D" w:rsidP="00D5551E">
      <w:pPr>
        <w:pStyle w:val="ListParagraph"/>
        <w:numPr>
          <w:ilvl w:val="2"/>
          <w:numId w:val="1"/>
        </w:numPr>
        <w:jc w:val="left"/>
        <w:rPr>
          <w:rFonts w:ascii="Times New Roman" w:hAnsi="Times New Roman" w:cs="Times New Roman"/>
          <w:sz w:val="24"/>
          <w:szCs w:val="24"/>
        </w:rPr>
      </w:pPr>
      <w:r w:rsidRPr="0058287C">
        <w:rPr>
          <w:rFonts w:ascii="Times New Roman" w:hAnsi="Times New Roman" w:cs="Times New Roman"/>
          <w:sz w:val="24"/>
          <w:szCs w:val="24"/>
        </w:rPr>
        <w:t>“Safety belt” means and strap, webbing, or similar device designed to secure a person in a motor vehicle including all necessary buckles and other fasteners, and all hardware designed for installing such safety belt assembly in a motor vehicle.</w:t>
      </w:r>
    </w:p>
    <w:p w:rsidR="00E108B3" w:rsidRPr="0058287C" w:rsidRDefault="00E108B3" w:rsidP="00D5551E">
      <w:pPr>
        <w:pStyle w:val="ListParagraph"/>
        <w:numPr>
          <w:ilvl w:val="0"/>
          <w:numId w:val="1"/>
        </w:numPr>
        <w:jc w:val="left"/>
        <w:rPr>
          <w:rFonts w:ascii="Times New Roman" w:hAnsi="Times New Roman" w:cs="Times New Roman"/>
          <w:sz w:val="24"/>
          <w:szCs w:val="24"/>
        </w:rPr>
      </w:pPr>
      <w:r w:rsidRPr="0058287C">
        <w:rPr>
          <w:rFonts w:ascii="Times New Roman" w:hAnsi="Times New Roman" w:cs="Times New Roman"/>
          <w:sz w:val="24"/>
          <w:szCs w:val="24"/>
        </w:rPr>
        <w:t>Application</w:t>
      </w:r>
    </w:p>
    <w:p w:rsidR="00814999" w:rsidRPr="0058287C" w:rsidRDefault="00814999" w:rsidP="00D5551E">
      <w:pPr>
        <w:pStyle w:val="ListParagraph"/>
        <w:numPr>
          <w:ilvl w:val="1"/>
          <w:numId w:val="1"/>
        </w:numPr>
        <w:jc w:val="left"/>
        <w:rPr>
          <w:rFonts w:ascii="Times New Roman" w:hAnsi="Times New Roman" w:cs="Times New Roman"/>
          <w:sz w:val="24"/>
          <w:szCs w:val="24"/>
        </w:rPr>
      </w:pPr>
      <w:r w:rsidRPr="0058287C">
        <w:rPr>
          <w:rFonts w:ascii="Times New Roman" w:hAnsi="Times New Roman" w:cs="Times New Roman"/>
          <w:sz w:val="24"/>
          <w:szCs w:val="24"/>
        </w:rPr>
        <w:t>This section only applies to:</w:t>
      </w:r>
    </w:p>
    <w:p w:rsidR="00814999" w:rsidRPr="0058287C" w:rsidRDefault="00814999" w:rsidP="00D5551E">
      <w:pPr>
        <w:pStyle w:val="ListParagraph"/>
        <w:numPr>
          <w:ilvl w:val="2"/>
          <w:numId w:val="1"/>
        </w:numPr>
        <w:jc w:val="left"/>
        <w:rPr>
          <w:rFonts w:ascii="Times New Roman" w:hAnsi="Times New Roman" w:cs="Times New Roman"/>
          <w:sz w:val="24"/>
          <w:szCs w:val="24"/>
        </w:rPr>
      </w:pPr>
      <w:r w:rsidRPr="0058287C">
        <w:rPr>
          <w:rFonts w:ascii="Times New Roman" w:hAnsi="Times New Roman" w:cs="Times New Roman"/>
          <w:sz w:val="24"/>
          <w:szCs w:val="24"/>
        </w:rPr>
        <w:t>Motor vehicles that meet the manual seat belt safety standards as set forth in 49 C.F.R. Sec. 571.208;</w:t>
      </w:r>
    </w:p>
    <w:p w:rsidR="00814999" w:rsidRPr="0058287C" w:rsidRDefault="00814999" w:rsidP="00D5551E">
      <w:pPr>
        <w:pStyle w:val="ListParagraph"/>
        <w:numPr>
          <w:ilvl w:val="2"/>
          <w:numId w:val="1"/>
        </w:numPr>
        <w:jc w:val="left"/>
        <w:rPr>
          <w:rFonts w:ascii="Times New Roman" w:hAnsi="Times New Roman" w:cs="Times New Roman"/>
          <w:sz w:val="24"/>
          <w:szCs w:val="24"/>
        </w:rPr>
      </w:pPr>
      <w:r w:rsidRPr="0058287C">
        <w:rPr>
          <w:rFonts w:ascii="Times New Roman" w:hAnsi="Times New Roman" w:cs="Times New Roman"/>
          <w:sz w:val="24"/>
          <w:szCs w:val="24"/>
        </w:rPr>
        <w:t>Motorcycles, when equipped with safety belts that meet the standards set forth in 49 C.F.R. Part 571; and</w:t>
      </w:r>
    </w:p>
    <w:p w:rsidR="00814999" w:rsidRPr="0058287C" w:rsidRDefault="00814999" w:rsidP="00D5551E">
      <w:pPr>
        <w:pStyle w:val="ListParagraph"/>
        <w:numPr>
          <w:ilvl w:val="2"/>
          <w:numId w:val="1"/>
        </w:numPr>
        <w:jc w:val="left"/>
        <w:rPr>
          <w:rFonts w:ascii="Times New Roman" w:hAnsi="Times New Roman" w:cs="Times New Roman"/>
          <w:sz w:val="24"/>
          <w:szCs w:val="24"/>
        </w:rPr>
      </w:pPr>
      <w:r w:rsidRPr="0058287C">
        <w:rPr>
          <w:rFonts w:ascii="Times New Roman" w:hAnsi="Times New Roman" w:cs="Times New Roman"/>
          <w:sz w:val="24"/>
          <w:szCs w:val="24"/>
        </w:rPr>
        <w:t>Neighborhood electric vehicles and medium-speed electric vehicles that meet the seat belt standards as set forth in 49 C.F.R. Sec. 571.500.</w:t>
      </w:r>
    </w:p>
    <w:p w:rsidR="00814999" w:rsidRPr="0058287C" w:rsidRDefault="00814999" w:rsidP="00D5551E">
      <w:pPr>
        <w:pStyle w:val="ListParagraph"/>
        <w:numPr>
          <w:ilvl w:val="1"/>
          <w:numId w:val="1"/>
        </w:numPr>
        <w:jc w:val="left"/>
        <w:rPr>
          <w:rFonts w:ascii="Times New Roman" w:hAnsi="Times New Roman" w:cs="Times New Roman"/>
          <w:sz w:val="24"/>
          <w:szCs w:val="24"/>
        </w:rPr>
      </w:pPr>
      <w:r w:rsidRPr="0058287C">
        <w:rPr>
          <w:rFonts w:ascii="Times New Roman" w:hAnsi="Times New Roman" w:cs="Times New Roman"/>
          <w:sz w:val="24"/>
          <w:szCs w:val="24"/>
        </w:rPr>
        <w:t>Every person sixteen years of age or older operating or riding in a motor vehicle shall wear the safety belt assembly in a properly adjusted and securely fastened manner.</w:t>
      </w:r>
    </w:p>
    <w:p w:rsidR="00814999" w:rsidRPr="0058287C" w:rsidRDefault="00814999" w:rsidP="00D5551E">
      <w:pPr>
        <w:pStyle w:val="ListParagraph"/>
        <w:numPr>
          <w:ilvl w:val="1"/>
          <w:numId w:val="1"/>
        </w:numPr>
        <w:jc w:val="left"/>
        <w:rPr>
          <w:rFonts w:ascii="Times New Roman" w:hAnsi="Times New Roman" w:cs="Times New Roman"/>
          <w:sz w:val="24"/>
          <w:szCs w:val="24"/>
        </w:rPr>
      </w:pPr>
      <w:r w:rsidRPr="0058287C">
        <w:rPr>
          <w:rFonts w:ascii="Times New Roman" w:hAnsi="Times New Roman" w:cs="Times New Roman"/>
          <w:sz w:val="24"/>
          <w:szCs w:val="24"/>
        </w:rPr>
        <w:t>No person may operate a motor vehicle unless all child passengers under the age of sixteen years are either: (a) Wearing a safety belt assembly or (b) are securely fastened into an approved child restraint device.</w:t>
      </w:r>
    </w:p>
    <w:p w:rsidR="00814999" w:rsidRPr="0058287C" w:rsidRDefault="00814999" w:rsidP="00D5551E">
      <w:pPr>
        <w:pStyle w:val="ListParagraph"/>
        <w:numPr>
          <w:ilvl w:val="1"/>
          <w:numId w:val="1"/>
        </w:numPr>
        <w:jc w:val="left"/>
        <w:rPr>
          <w:rFonts w:ascii="Times New Roman" w:hAnsi="Times New Roman" w:cs="Times New Roman"/>
          <w:sz w:val="24"/>
          <w:szCs w:val="24"/>
        </w:rPr>
      </w:pPr>
      <w:r w:rsidRPr="0058287C">
        <w:rPr>
          <w:rFonts w:ascii="Times New Roman" w:hAnsi="Times New Roman" w:cs="Times New Roman"/>
          <w:sz w:val="24"/>
          <w:szCs w:val="24"/>
        </w:rPr>
        <w:t>Whenever a child who is less than sixteen years of age is being transported in a motor vehicle that is in operation and that is required to be equipped with a safety belt system in a passenger seating position, or is being transported in a neighborhood electric vehicle or medium-speed electric vehicle that is in operation, the driver of the vehicle shall keep the child properly restrained as follows:</w:t>
      </w:r>
    </w:p>
    <w:p w:rsidR="00814999" w:rsidRPr="0058287C" w:rsidRDefault="00814999" w:rsidP="00D5551E">
      <w:pPr>
        <w:pStyle w:val="ListParagraph"/>
        <w:numPr>
          <w:ilvl w:val="2"/>
          <w:numId w:val="1"/>
        </w:numPr>
        <w:jc w:val="left"/>
        <w:rPr>
          <w:rFonts w:ascii="Times New Roman" w:hAnsi="Times New Roman" w:cs="Times New Roman"/>
          <w:sz w:val="24"/>
          <w:szCs w:val="24"/>
        </w:rPr>
      </w:pPr>
      <w:r w:rsidRPr="0058287C">
        <w:rPr>
          <w:rFonts w:ascii="Times New Roman" w:hAnsi="Times New Roman" w:cs="Times New Roman"/>
          <w:sz w:val="24"/>
          <w:szCs w:val="24"/>
        </w:rPr>
        <w:t xml:space="preserve">A child must be restrained in a child restraint system, if the passenger seating position equipped with a safety belt system allows sufficient space for installation, until the child is eight years old, unless the child is four feet nine inches or taller. The child restraint system must comply with standards of </w:t>
      </w:r>
      <w:r w:rsidR="009A35C9" w:rsidRPr="0058287C">
        <w:rPr>
          <w:rFonts w:ascii="Times New Roman" w:hAnsi="Times New Roman" w:cs="Times New Roman"/>
          <w:sz w:val="24"/>
          <w:szCs w:val="24"/>
        </w:rPr>
        <w:t>the United States D</w:t>
      </w:r>
      <w:r w:rsidRPr="0058287C">
        <w:rPr>
          <w:rFonts w:ascii="Times New Roman" w:hAnsi="Times New Roman" w:cs="Times New Roman"/>
          <w:sz w:val="24"/>
          <w:szCs w:val="24"/>
        </w:rPr>
        <w:t xml:space="preserve">epartment of </w:t>
      </w:r>
      <w:r w:rsidR="009A35C9" w:rsidRPr="0058287C">
        <w:rPr>
          <w:rFonts w:ascii="Times New Roman" w:hAnsi="Times New Roman" w:cs="Times New Roman"/>
          <w:sz w:val="24"/>
          <w:szCs w:val="24"/>
        </w:rPr>
        <w:t>T</w:t>
      </w:r>
      <w:r w:rsidRPr="0058287C">
        <w:rPr>
          <w:rFonts w:ascii="Times New Roman" w:hAnsi="Times New Roman" w:cs="Times New Roman"/>
          <w:sz w:val="24"/>
          <w:szCs w:val="24"/>
        </w:rPr>
        <w:t>ransportation and must be secured in the vehicle in accordance with instructions of the vehicle manufacturer and the child restraint system manufacturer.</w:t>
      </w:r>
    </w:p>
    <w:p w:rsidR="00814999" w:rsidRPr="0058287C" w:rsidRDefault="00814999" w:rsidP="00D5551E">
      <w:pPr>
        <w:pStyle w:val="ListParagraph"/>
        <w:numPr>
          <w:ilvl w:val="2"/>
          <w:numId w:val="1"/>
        </w:numPr>
        <w:jc w:val="left"/>
        <w:rPr>
          <w:rFonts w:ascii="Times New Roman" w:hAnsi="Times New Roman" w:cs="Times New Roman"/>
          <w:sz w:val="24"/>
          <w:szCs w:val="24"/>
        </w:rPr>
      </w:pPr>
      <w:r w:rsidRPr="0058287C">
        <w:rPr>
          <w:rFonts w:ascii="Times New Roman" w:hAnsi="Times New Roman" w:cs="Times New Roman"/>
          <w:sz w:val="24"/>
          <w:szCs w:val="24"/>
        </w:rPr>
        <w:t xml:space="preserve"> A child who is eight years of age or older or four feet nine inches or taller shall be properly restrained with the motor vehicle's safety belt properly adjusted and fastened around the child's body or an appropriately fitting child restraint system.</w:t>
      </w:r>
    </w:p>
    <w:p w:rsidR="00814999" w:rsidRPr="0058287C" w:rsidRDefault="00814999" w:rsidP="00D5551E">
      <w:pPr>
        <w:pStyle w:val="ListParagraph"/>
        <w:numPr>
          <w:ilvl w:val="2"/>
          <w:numId w:val="1"/>
        </w:numPr>
        <w:jc w:val="left"/>
        <w:rPr>
          <w:rFonts w:ascii="Times New Roman" w:hAnsi="Times New Roman" w:cs="Times New Roman"/>
          <w:sz w:val="24"/>
          <w:szCs w:val="24"/>
        </w:rPr>
      </w:pPr>
      <w:r w:rsidRPr="0058287C">
        <w:rPr>
          <w:rFonts w:ascii="Times New Roman" w:hAnsi="Times New Roman" w:cs="Times New Roman"/>
          <w:sz w:val="24"/>
          <w:szCs w:val="24"/>
        </w:rPr>
        <w:lastRenderedPageBreak/>
        <w:t xml:space="preserve"> The driver of a vehicle transporting a child who is under thirteen years old shall transport the child in the back seat positions in the vehicle where it is practical to do so.</w:t>
      </w:r>
    </w:p>
    <w:p w:rsidR="00E108B3" w:rsidRPr="0058287C" w:rsidRDefault="00E108B3" w:rsidP="00D5551E">
      <w:pPr>
        <w:pStyle w:val="ListParagraph"/>
        <w:numPr>
          <w:ilvl w:val="0"/>
          <w:numId w:val="1"/>
        </w:numPr>
        <w:jc w:val="left"/>
        <w:rPr>
          <w:rFonts w:ascii="Times New Roman" w:hAnsi="Times New Roman" w:cs="Times New Roman"/>
          <w:sz w:val="24"/>
          <w:szCs w:val="24"/>
        </w:rPr>
      </w:pPr>
      <w:r w:rsidRPr="0058287C">
        <w:rPr>
          <w:rFonts w:ascii="Times New Roman" w:hAnsi="Times New Roman" w:cs="Times New Roman"/>
          <w:sz w:val="24"/>
          <w:szCs w:val="24"/>
        </w:rPr>
        <w:t>Exemptions</w:t>
      </w:r>
    </w:p>
    <w:p w:rsidR="00814999" w:rsidRPr="0058287C" w:rsidRDefault="00814999" w:rsidP="00D5551E">
      <w:pPr>
        <w:pStyle w:val="ListParagraph"/>
        <w:numPr>
          <w:ilvl w:val="1"/>
          <w:numId w:val="1"/>
        </w:numPr>
        <w:jc w:val="left"/>
        <w:rPr>
          <w:rFonts w:ascii="Times New Roman" w:hAnsi="Times New Roman" w:cs="Times New Roman"/>
          <w:sz w:val="24"/>
          <w:szCs w:val="24"/>
        </w:rPr>
      </w:pPr>
      <w:r w:rsidRPr="0058287C">
        <w:rPr>
          <w:rFonts w:ascii="Times New Roman" w:hAnsi="Times New Roman" w:cs="Times New Roman"/>
          <w:sz w:val="24"/>
          <w:szCs w:val="24"/>
        </w:rPr>
        <w:t>This section does not apply to a vehicle occupant for whom no safety belt is available when all designated seating positions as required under 49 C.F.R. Part 571 are occupied.</w:t>
      </w:r>
    </w:p>
    <w:p w:rsidR="00814999" w:rsidRPr="0058287C" w:rsidRDefault="00814999" w:rsidP="00D5551E">
      <w:pPr>
        <w:pStyle w:val="ListParagraph"/>
        <w:numPr>
          <w:ilvl w:val="1"/>
          <w:numId w:val="1"/>
        </w:numPr>
        <w:jc w:val="left"/>
        <w:rPr>
          <w:rFonts w:ascii="Times New Roman" w:hAnsi="Times New Roman" w:cs="Times New Roman"/>
          <w:sz w:val="24"/>
          <w:szCs w:val="24"/>
        </w:rPr>
      </w:pPr>
      <w:r w:rsidRPr="0058287C">
        <w:rPr>
          <w:rFonts w:ascii="Times New Roman" w:hAnsi="Times New Roman" w:cs="Times New Roman"/>
          <w:sz w:val="24"/>
          <w:szCs w:val="24"/>
        </w:rPr>
        <w:t>This section does not apply to an operator or passenger who possesses written verification from a licensed physician that the operator or passenger is unable to wear a safety belt for physical or medical reasons.</w:t>
      </w:r>
    </w:p>
    <w:p w:rsidR="00814999" w:rsidRPr="0058287C" w:rsidRDefault="00814999" w:rsidP="00D5551E">
      <w:pPr>
        <w:pStyle w:val="ListParagraph"/>
        <w:numPr>
          <w:ilvl w:val="1"/>
          <w:numId w:val="1"/>
        </w:numPr>
        <w:jc w:val="left"/>
        <w:rPr>
          <w:rFonts w:ascii="Times New Roman" w:hAnsi="Times New Roman" w:cs="Times New Roman"/>
          <w:sz w:val="24"/>
          <w:szCs w:val="24"/>
        </w:rPr>
      </w:pPr>
      <w:r w:rsidRPr="0058287C">
        <w:rPr>
          <w:rFonts w:ascii="Times New Roman" w:hAnsi="Times New Roman" w:cs="Times New Roman"/>
          <w:sz w:val="24"/>
          <w:szCs w:val="24"/>
        </w:rPr>
        <w:t xml:space="preserve">This section does not apply to: (a) For hire vehicles, (b) vehicles designed to transport sixteen or </w:t>
      </w:r>
      <w:r w:rsidR="002C11CB" w:rsidRPr="0058287C">
        <w:rPr>
          <w:rFonts w:ascii="Times New Roman" w:hAnsi="Times New Roman" w:cs="Times New Roman"/>
          <w:sz w:val="24"/>
          <w:szCs w:val="24"/>
        </w:rPr>
        <w:t>fewer</w:t>
      </w:r>
      <w:r w:rsidRPr="0058287C">
        <w:rPr>
          <w:rFonts w:ascii="Times New Roman" w:hAnsi="Times New Roman" w:cs="Times New Roman"/>
          <w:sz w:val="24"/>
          <w:szCs w:val="24"/>
        </w:rPr>
        <w:t xml:space="preserve"> passengers, including the driver, operated by auto transportation companies, (c) vehicles providing customer shuttle service between parking, convention, and hotel facilities, and airport terminals, and (d) school buses.</w:t>
      </w:r>
    </w:p>
    <w:p w:rsidR="00814999" w:rsidRPr="0058287C" w:rsidRDefault="00814999" w:rsidP="00D5551E">
      <w:pPr>
        <w:pStyle w:val="ListParagraph"/>
        <w:numPr>
          <w:ilvl w:val="1"/>
          <w:numId w:val="1"/>
        </w:numPr>
        <w:jc w:val="left"/>
        <w:rPr>
          <w:rFonts w:ascii="Times New Roman" w:hAnsi="Times New Roman" w:cs="Times New Roman"/>
          <w:sz w:val="24"/>
          <w:szCs w:val="24"/>
        </w:rPr>
      </w:pPr>
      <w:r w:rsidRPr="0058287C">
        <w:rPr>
          <w:rFonts w:ascii="Times New Roman" w:hAnsi="Times New Roman" w:cs="Times New Roman"/>
          <w:sz w:val="24"/>
          <w:szCs w:val="24"/>
        </w:rPr>
        <w:t>The state patrol may adopt rules exempting operators or occupants of farm vehicles, construction equipment, and vehicles that are required to make frequent stops from the requirement of wearing safety belts.</w:t>
      </w:r>
    </w:p>
    <w:p w:rsidR="00814999" w:rsidRPr="0058287C" w:rsidRDefault="00E108B3" w:rsidP="00D5551E">
      <w:pPr>
        <w:pStyle w:val="ListParagraph"/>
        <w:numPr>
          <w:ilvl w:val="0"/>
          <w:numId w:val="1"/>
        </w:numPr>
        <w:jc w:val="left"/>
        <w:rPr>
          <w:rFonts w:ascii="Times New Roman" w:hAnsi="Times New Roman" w:cs="Times New Roman"/>
          <w:sz w:val="24"/>
          <w:szCs w:val="24"/>
        </w:rPr>
      </w:pPr>
      <w:r w:rsidRPr="0058287C">
        <w:rPr>
          <w:rFonts w:ascii="Times New Roman" w:hAnsi="Times New Roman" w:cs="Times New Roman"/>
          <w:sz w:val="24"/>
          <w:szCs w:val="24"/>
        </w:rPr>
        <w:t>Penalties</w:t>
      </w:r>
      <w:r w:rsidR="00814999" w:rsidRPr="0058287C">
        <w:rPr>
          <w:rFonts w:ascii="Times New Roman" w:hAnsi="Times New Roman" w:cs="Times New Roman"/>
          <w:sz w:val="24"/>
          <w:szCs w:val="24"/>
        </w:rPr>
        <w:t xml:space="preserve"> </w:t>
      </w:r>
    </w:p>
    <w:p w:rsidR="00814999" w:rsidRPr="0058287C" w:rsidRDefault="00814999" w:rsidP="00D5551E">
      <w:pPr>
        <w:pStyle w:val="ListParagraph"/>
        <w:numPr>
          <w:ilvl w:val="1"/>
          <w:numId w:val="1"/>
        </w:numPr>
        <w:jc w:val="left"/>
        <w:rPr>
          <w:rFonts w:ascii="Times New Roman" w:hAnsi="Times New Roman" w:cs="Times New Roman"/>
          <w:sz w:val="24"/>
          <w:szCs w:val="24"/>
        </w:rPr>
      </w:pPr>
      <w:r w:rsidRPr="0058287C">
        <w:rPr>
          <w:rFonts w:ascii="Times New Roman" w:hAnsi="Times New Roman" w:cs="Times New Roman"/>
          <w:sz w:val="24"/>
          <w:szCs w:val="24"/>
        </w:rPr>
        <w:t>A person violating this section shall be issued a notice of traffic infraction. A finding that a person has committed a traffic infraction under this section shall be contained in the driver's abstract but shall not be available to insurance companies or employers.</w:t>
      </w:r>
    </w:p>
    <w:p w:rsidR="00E108B3" w:rsidRPr="0058287C" w:rsidRDefault="00814999" w:rsidP="00D5551E">
      <w:pPr>
        <w:pStyle w:val="ListParagraph"/>
        <w:numPr>
          <w:ilvl w:val="1"/>
          <w:numId w:val="1"/>
        </w:numPr>
        <w:jc w:val="left"/>
        <w:rPr>
          <w:rFonts w:ascii="Times New Roman" w:hAnsi="Times New Roman" w:cs="Times New Roman"/>
          <w:sz w:val="24"/>
          <w:szCs w:val="24"/>
        </w:rPr>
      </w:pPr>
      <w:r w:rsidRPr="0058287C">
        <w:rPr>
          <w:rFonts w:ascii="Times New Roman" w:hAnsi="Times New Roman" w:cs="Times New Roman"/>
          <w:sz w:val="24"/>
          <w:szCs w:val="24"/>
        </w:rPr>
        <w:t>Failure to comply with the requirements of this section does not constitute negligence, nor may failure to wear a safety belt assembly be admissible as evidence of negligence in any civil action.</w:t>
      </w:r>
    </w:p>
    <w:p w:rsidR="00282B86" w:rsidRPr="0058287C" w:rsidRDefault="00282B86" w:rsidP="00D5551E">
      <w:pPr>
        <w:jc w:val="left"/>
        <w:rPr>
          <w:rFonts w:ascii="Times New Roman" w:hAnsi="Times New Roman" w:cs="Times New Roman"/>
          <w:sz w:val="24"/>
          <w:szCs w:val="24"/>
        </w:rPr>
      </w:pPr>
    </w:p>
    <w:p w:rsidR="00282B86" w:rsidRPr="0058287C" w:rsidRDefault="00282B86" w:rsidP="00D5551E">
      <w:pPr>
        <w:jc w:val="left"/>
        <w:rPr>
          <w:rFonts w:ascii="Times New Roman" w:hAnsi="Times New Roman" w:cs="Times New Roman"/>
          <w:sz w:val="24"/>
          <w:szCs w:val="24"/>
        </w:rPr>
      </w:pPr>
      <w:proofErr w:type="gramStart"/>
      <w:r w:rsidRPr="0058287C">
        <w:rPr>
          <w:rFonts w:ascii="Times New Roman" w:hAnsi="Times New Roman" w:cs="Times New Roman"/>
          <w:sz w:val="24"/>
          <w:szCs w:val="24"/>
        </w:rPr>
        <w:t>SECTION 6.</w:t>
      </w:r>
      <w:proofErr w:type="gramEnd"/>
      <w:r w:rsidRPr="0058287C">
        <w:rPr>
          <w:rFonts w:ascii="Times New Roman" w:hAnsi="Times New Roman" w:cs="Times New Roman"/>
          <w:sz w:val="24"/>
          <w:szCs w:val="24"/>
        </w:rPr>
        <w:t xml:space="preserve"> </w:t>
      </w:r>
      <w:proofErr w:type="gramStart"/>
      <w:r w:rsidRPr="0058287C">
        <w:rPr>
          <w:rFonts w:ascii="Times New Roman" w:hAnsi="Times New Roman" w:cs="Times New Roman"/>
          <w:sz w:val="24"/>
          <w:szCs w:val="24"/>
        </w:rPr>
        <w:t>DISTRACTED DRIVING.</w:t>
      </w:r>
      <w:proofErr w:type="gramEnd"/>
    </w:p>
    <w:p w:rsidR="00E108B3" w:rsidRPr="0058287C" w:rsidRDefault="00E108B3" w:rsidP="00D5551E">
      <w:pPr>
        <w:pStyle w:val="ListParagraph"/>
        <w:numPr>
          <w:ilvl w:val="0"/>
          <w:numId w:val="1"/>
        </w:numPr>
        <w:jc w:val="left"/>
        <w:rPr>
          <w:rFonts w:ascii="Times New Roman" w:hAnsi="Times New Roman" w:cs="Times New Roman"/>
          <w:sz w:val="24"/>
          <w:szCs w:val="24"/>
        </w:rPr>
      </w:pPr>
      <w:r w:rsidRPr="0058287C">
        <w:rPr>
          <w:rFonts w:ascii="Times New Roman" w:hAnsi="Times New Roman" w:cs="Times New Roman"/>
          <w:sz w:val="24"/>
          <w:szCs w:val="24"/>
        </w:rPr>
        <w:t>Definitions</w:t>
      </w:r>
    </w:p>
    <w:p w:rsidR="007619C8" w:rsidRPr="0058287C" w:rsidRDefault="007619C8" w:rsidP="00D5551E">
      <w:pPr>
        <w:pStyle w:val="ListParagraph"/>
        <w:numPr>
          <w:ilvl w:val="1"/>
          <w:numId w:val="1"/>
        </w:numPr>
        <w:jc w:val="left"/>
        <w:rPr>
          <w:rFonts w:ascii="Times New Roman" w:hAnsi="Times New Roman" w:cs="Times New Roman"/>
          <w:sz w:val="24"/>
          <w:szCs w:val="24"/>
        </w:rPr>
      </w:pPr>
      <w:r w:rsidRPr="0058287C">
        <w:rPr>
          <w:rFonts w:ascii="Times New Roman" w:hAnsi="Times New Roman" w:cs="Times New Roman"/>
          <w:sz w:val="24"/>
          <w:szCs w:val="24"/>
        </w:rPr>
        <w:t>"Electronic communication device" means an electronic device, including but not limited to a wireless telephone, personal digital assistant, or a portable or mobile computer while being used for the purpose of composing, reading, or sending an electronic message, but does not include a global positioning system or navigation system or a device that is physically or electronically integrated into the motor vehicle.</w:t>
      </w:r>
    </w:p>
    <w:p w:rsidR="007619C8" w:rsidRPr="0058287C" w:rsidRDefault="007619C8" w:rsidP="00D5551E">
      <w:pPr>
        <w:pStyle w:val="ListParagraph"/>
        <w:numPr>
          <w:ilvl w:val="1"/>
          <w:numId w:val="1"/>
        </w:numPr>
        <w:jc w:val="left"/>
        <w:rPr>
          <w:rFonts w:ascii="Times New Roman" w:hAnsi="Times New Roman" w:cs="Times New Roman"/>
          <w:sz w:val="24"/>
          <w:szCs w:val="24"/>
        </w:rPr>
      </w:pPr>
      <w:r w:rsidRPr="0058287C">
        <w:rPr>
          <w:rFonts w:ascii="Times New Roman" w:hAnsi="Times New Roman" w:cs="Times New Roman"/>
          <w:sz w:val="24"/>
          <w:szCs w:val="24"/>
        </w:rPr>
        <w:t>"Electronic message" means a self-contained piece of digital communication that is designed or intended to be transmitted between physical devices. "Electronic message" includes, but is not limited to electronic mail, a text message, an instant message, or a command or request to access an Internet site.</w:t>
      </w:r>
    </w:p>
    <w:p w:rsidR="009929E7" w:rsidRPr="0058287C" w:rsidRDefault="009929E7" w:rsidP="00D5551E">
      <w:pPr>
        <w:pStyle w:val="ListParagraph"/>
        <w:numPr>
          <w:ilvl w:val="0"/>
          <w:numId w:val="1"/>
        </w:numPr>
        <w:jc w:val="left"/>
        <w:rPr>
          <w:rFonts w:ascii="Times New Roman" w:hAnsi="Times New Roman" w:cs="Times New Roman"/>
          <w:sz w:val="24"/>
          <w:szCs w:val="24"/>
        </w:rPr>
      </w:pPr>
      <w:r w:rsidRPr="0058287C">
        <w:rPr>
          <w:rFonts w:ascii="Times New Roman" w:hAnsi="Times New Roman" w:cs="Times New Roman"/>
          <w:sz w:val="24"/>
          <w:szCs w:val="24"/>
        </w:rPr>
        <w:t>Purpose</w:t>
      </w:r>
    </w:p>
    <w:p w:rsidR="009929E7" w:rsidRPr="0058287C" w:rsidRDefault="009929E7" w:rsidP="00D5551E">
      <w:pPr>
        <w:pStyle w:val="ListParagraph"/>
        <w:numPr>
          <w:ilvl w:val="1"/>
          <w:numId w:val="1"/>
        </w:numPr>
        <w:jc w:val="left"/>
        <w:rPr>
          <w:rFonts w:ascii="Times New Roman" w:hAnsi="Times New Roman" w:cs="Times New Roman"/>
          <w:sz w:val="24"/>
          <w:szCs w:val="24"/>
        </w:rPr>
      </w:pPr>
      <w:r w:rsidRPr="0058287C">
        <w:rPr>
          <w:rFonts w:ascii="Times New Roman" w:hAnsi="Times New Roman" w:cs="Times New Roman"/>
          <w:sz w:val="24"/>
          <w:szCs w:val="24"/>
        </w:rPr>
        <w:t xml:space="preserve">The purpose of this </w:t>
      </w:r>
      <w:r w:rsidR="007247EF" w:rsidRPr="0058287C">
        <w:rPr>
          <w:rFonts w:ascii="Times New Roman" w:hAnsi="Times New Roman" w:cs="Times New Roman"/>
          <w:sz w:val="24"/>
          <w:szCs w:val="24"/>
        </w:rPr>
        <w:t>section</w:t>
      </w:r>
      <w:r w:rsidRPr="0058287C">
        <w:rPr>
          <w:rFonts w:ascii="Times New Roman" w:hAnsi="Times New Roman" w:cs="Times New Roman"/>
          <w:sz w:val="24"/>
          <w:szCs w:val="24"/>
        </w:rPr>
        <w:t xml:space="preserve"> is to:</w:t>
      </w:r>
    </w:p>
    <w:p w:rsidR="009929E7" w:rsidRPr="0058287C" w:rsidRDefault="009929E7" w:rsidP="00D5551E">
      <w:pPr>
        <w:pStyle w:val="ListParagraph"/>
        <w:numPr>
          <w:ilvl w:val="2"/>
          <w:numId w:val="1"/>
        </w:numPr>
        <w:jc w:val="left"/>
        <w:rPr>
          <w:rFonts w:ascii="Times New Roman" w:hAnsi="Times New Roman" w:cs="Times New Roman"/>
          <w:sz w:val="24"/>
          <w:szCs w:val="24"/>
        </w:rPr>
      </w:pPr>
      <w:r w:rsidRPr="0058287C">
        <w:rPr>
          <w:rFonts w:ascii="Times New Roman" w:hAnsi="Times New Roman" w:cs="Times New Roman"/>
          <w:sz w:val="24"/>
          <w:szCs w:val="24"/>
        </w:rPr>
        <w:t>Improve the safety of the roads for all drivers and passengers by prohibiting drivers of motor vehicles from engaging in text messaging;</w:t>
      </w:r>
    </w:p>
    <w:p w:rsidR="009929E7" w:rsidRPr="0058287C" w:rsidRDefault="009929E7" w:rsidP="00D5551E">
      <w:pPr>
        <w:pStyle w:val="ListParagraph"/>
        <w:numPr>
          <w:ilvl w:val="2"/>
          <w:numId w:val="1"/>
        </w:numPr>
        <w:jc w:val="left"/>
        <w:rPr>
          <w:rFonts w:ascii="Times New Roman" w:hAnsi="Times New Roman" w:cs="Times New Roman"/>
          <w:sz w:val="24"/>
          <w:szCs w:val="24"/>
        </w:rPr>
      </w:pPr>
      <w:r w:rsidRPr="0058287C">
        <w:rPr>
          <w:rFonts w:ascii="Times New Roman" w:hAnsi="Times New Roman" w:cs="Times New Roman"/>
          <w:sz w:val="24"/>
          <w:szCs w:val="24"/>
        </w:rPr>
        <w:t>Prevent accidents caused by the distractive practice of</w:t>
      </w:r>
      <w:r w:rsidR="007247EF" w:rsidRPr="0058287C">
        <w:rPr>
          <w:rFonts w:ascii="Times New Roman" w:hAnsi="Times New Roman" w:cs="Times New Roman"/>
          <w:sz w:val="24"/>
          <w:szCs w:val="24"/>
        </w:rPr>
        <w:t xml:space="preserve"> </w:t>
      </w:r>
      <w:r w:rsidRPr="0058287C">
        <w:rPr>
          <w:rFonts w:ascii="Times New Roman" w:hAnsi="Times New Roman" w:cs="Times New Roman"/>
          <w:sz w:val="24"/>
          <w:szCs w:val="24"/>
        </w:rPr>
        <w:t>text messaging while operating a motor vehicle;</w:t>
      </w:r>
    </w:p>
    <w:p w:rsidR="009929E7" w:rsidRPr="0058287C" w:rsidRDefault="009929E7" w:rsidP="00D5551E">
      <w:pPr>
        <w:pStyle w:val="ListParagraph"/>
        <w:numPr>
          <w:ilvl w:val="2"/>
          <w:numId w:val="1"/>
        </w:numPr>
        <w:jc w:val="left"/>
        <w:rPr>
          <w:rFonts w:ascii="Times New Roman" w:hAnsi="Times New Roman" w:cs="Times New Roman"/>
          <w:sz w:val="24"/>
          <w:szCs w:val="24"/>
        </w:rPr>
      </w:pPr>
      <w:r w:rsidRPr="0058287C">
        <w:rPr>
          <w:rFonts w:ascii="Times New Roman" w:hAnsi="Times New Roman" w:cs="Times New Roman"/>
          <w:sz w:val="24"/>
          <w:szCs w:val="24"/>
        </w:rPr>
        <w:lastRenderedPageBreak/>
        <w:t>Preserve human life and maintain the safety of the citizens</w:t>
      </w:r>
      <w:r w:rsidR="007247EF" w:rsidRPr="0058287C">
        <w:rPr>
          <w:rFonts w:ascii="Times New Roman" w:hAnsi="Times New Roman" w:cs="Times New Roman"/>
          <w:sz w:val="24"/>
          <w:szCs w:val="24"/>
        </w:rPr>
        <w:t xml:space="preserve"> </w:t>
      </w:r>
      <w:r w:rsidRPr="0058287C">
        <w:rPr>
          <w:rFonts w:ascii="Times New Roman" w:hAnsi="Times New Roman" w:cs="Times New Roman"/>
          <w:sz w:val="24"/>
          <w:szCs w:val="24"/>
        </w:rPr>
        <w:t>and visitors to our state by taking steps to reduce</w:t>
      </w:r>
      <w:r w:rsidR="007247EF" w:rsidRPr="0058287C">
        <w:rPr>
          <w:rFonts w:ascii="Times New Roman" w:hAnsi="Times New Roman" w:cs="Times New Roman"/>
          <w:sz w:val="24"/>
          <w:szCs w:val="24"/>
        </w:rPr>
        <w:t xml:space="preserve"> </w:t>
      </w:r>
      <w:r w:rsidRPr="0058287C">
        <w:rPr>
          <w:rFonts w:ascii="Times New Roman" w:hAnsi="Times New Roman" w:cs="Times New Roman"/>
          <w:sz w:val="24"/>
          <w:szCs w:val="24"/>
        </w:rPr>
        <w:t>motor vehicle accidents, injuries, and deaths;</w:t>
      </w:r>
    </w:p>
    <w:p w:rsidR="007247EF" w:rsidRPr="0058287C" w:rsidRDefault="009929E7" w:rsidP="00D5551E">
      <w:pPr>
        <w:pStyle w:val="ListParagraph"/>
        <w:numPr>
          <w:ilvl w:val="2"/>
          <w:numId w:val="1"/>
        </w:numPr>
        <w:jc w:val="left"/>
        <w:rPr>
          <w:rFonts w:ascii="Times New Roman" w:hAnsi="Times New Roman" w:cs="Times New Roman"/>
          <w:sz w:val="24"/>
          <w:szCs w:val="24"/>
        </w:rPr>
      </w:pPr>
      <w:r w:rsidRPr="0058287C">
        <w:rPr>
          <w:rFonts w:ascii="Times New Roman" w:hAnsi="Times New Roman" w:cs="Times New Roman"/>
          <w:sz w:val="24"/>
          <w:szCs w:val="24"/>
        </w:rPr>
        <w:t>Reduce health care costs, health insurance rates, and</w:t>
      </w:r>
      <w:r w:rsidR="007247EF" w:rsidRPr="0058287C">
        <w:rPr>
          <w:rFonts w:ascii="Times New Roman" w:hAnsi="Times New Roman" w:cs="Times New Roman"/>
          <w:sz w:val="24"/>
          <w:szCs w:val="24"/>
        </w:rPr>
        <w:t xml:space="preserve"> </w:t>
      </w:r>
      <w:r w:rsidRPr="0058287C">
        <w:rPr>
          <w:rFonts w:ascii="Times New Roman" w:hAnsi="Times New Roman" w:cs="Times New Roman"/>
          <w:sz w:val="24"/>
          <w:szCs w:val="24"/>
        </w:rPr>
        <w:t>automobile insurance rates by attempting to reduce the number of motor</w:t>
      </w:r>
      <w:r w:rsidR="007247EF" w:rsidRPr="0058287C">
        <w:rPr>
          <w:rFonts w:ascii="Times New Roman" w:hAnsi="Times New Roman" w:cs="Times New Roman"/>
          <w:sz w:val="24"/>
          <w:szCs w:val="24"/>
        </w:rPr>
        <w:t xml:space="preserve"> </w:t>
      </w:r>
      <w:r w:rsidRPr="0058287C">
        <w:rPr>
          <w:rFonts w:ascii="Times New Roman" w:hAnsi="Times New Roman" w:cs="Times New Roman"/>
          <w:sz w:val="24"/>
          <w:szCs w:val="24"/>
        </w:rPr>
        <w:t>vehicle accidents that cause injury, death, and property damage; and</w:t>
      </w:r>
    </w:p>
    <w:p w:rsidR="009929E7" w:rsidRPr="0058287C" w:rsidRDefault="009929E7" w:rsidP="00D5551E">
      <w:pPr>
        <w:pStyle w:val="ListParagraph"/>
        <w:numPr>
          <w:ilvl w:val="2"/>
          <w:numId w:val="1"/>
        </w:numPr>
        <w:jc w:val="left"/>
        <w:rPr>
          <w:rFonts w:ascii="Times New Roman" w:hAnsi="Times New Roman" w:cs="Times New Roman"/>
          <w:sz w:val="24"/>
          <w:szCs w:val="24"/>
        </w:rPr>
      </w:pPr>
      <w:r w:rsidRPr="0058287C">
        <w:rPr>
          <w:rFonts w:ascii="Times New Roman" w:hAnsi="Times New Roman" w:cs="Times New Roman"/>
          <w:sz w:val="24"/>
          <w:szCs w:val="24"/>
        </w:rPr>
        <w:t>Reduce the amount of time that law enforcement and the</w:t>
      </w:r>
      <w:r w:rsidR="007247EF" w:rsidRPr="0058287C">
        <w:rPr>
          <w:rFonts w:ascii="Times New Roman" w:hAnsi="Times New Roman" w:cs="Times New Roman"/>
          <w:sz w:val="24"/>
          <w:szCs w:val="24"/>
        </w:rPr>
        <w:t xml:space="preserve"> </w:t>
      </w:r>
      <w:r w:rsidRPr="0058287C">
        <w:rPr>
          <w:rFonts w:ascii="Times New Roman" w:hAnsi="Times New Roman" w:cs="Times New Roman"/>
          <w:sz w:val="24"/>
          <w:szCs w:val="24"/>
        </w:rPr>
        <w:t>court system work on accidents and offenses arising out of motor vehicle accidents caused by drivers who are distracted by sending or reading text</w:t>
      </w:r>
      <w:r w:rsidR="007247EF" w:rsidRPr="0058287C">
        <w:rPr>
          <w:rFonts w:ascii="Times New Roman" w:hAnsi="Times New Roman" w:cs="Times New Roman"/>
          <w:sz w:val="24"/>
          <w:szCs w:val="24"/>
        </w:rPr>
        <w:t xml:space="preserve"> </w:t>
      </w:r>
      <w:r w:rsidRPr="0058287C">
        <w:rPr>
          <w:rFonts w:ascii="Times New Roman" w:hAnsi="Times New Roman" w:cs="Times New Roman"/>
          <w:sz w:val="24"/>
          <w:szCs w:val="24"/>
        </w:rPr>
        <w:t>messages.</w:t>
      </w:r>
    </w:p>
    <w:p w:rsidR="00E108B3" w:rsidRPr="0058287C" w:rsidRDefault="00E108B3" w:rsidP="00D5551E">
      <w:pPr>
        <w:pStyle w:val="ListParagraph"/>
        <w:numPr>
          <w:ilvl w:val="0"/>
          <w:numId w:val="1"/>
        </w:numPr>
        <w:jc w:val="left"/>
        <w:rPr>
          <w:rFonts w:ascii="Times New Roman" w:hAnsi="Times New Roman" w:cs="Times New Roman"/>
          <w:sz w:val="24"/>
          <w:szCs w:val="24"/>
        </w:rPr>
      </w:pPr>
      <w:r w:rsidRPr="0058287C">
        <w:rPr>
          <w:rFonts w:ascii="Times New Roman" w:hAnsi="Times New Roman" w:cs="Times New Roman"/>
          <w:sz w:val="24"/>
          <w:szCs w:val="24"/>
        </w:rPr>
        <w:t>Application</w:t>
      </w:r>
    </w:p>
    <w:p w:rsidR="009929E7" w:rsidRPr="0058287C" w:rsidRDefault="009929E7" w:rsidP="00D5551E">
      <w:pPr>
        <w:pStyle w:val="ListParagraph"/>
        <w:numPr>
          <w:ilvl w:val="1"/>
          <w:numId w:val="1"/>
        </w:numPr>
        <w:jc w:val="left"/>
        <w:rPr>
          <w:rFonts w:ascii="Times New Roman" w:hAnsi="Times New Roman" w:cs="Times New Roman"/>
          <w:sz w:val="24"/>
          <w:szCs w:val="24"/>
        </w:rPr>
      </w:pPr>
      <w:r w:rsidRPr="0058287C">
        <w:rPr>
          <w:rFonts w:ascii="Times New Roman" w:hAnsi="Times New Roman" w:cs="Times New Roman"/>
          <w:color w:val="221E1F"/>
          <w:sz w:val="24"/>
          <w:szCs w:val="24"/>
        </w:rPr>
        <w:t xml:space="preserve">Except as otherwise provided in this section, a person shall not read, manually type, or send </w:t>
      </w:r>
      <w:r w:rsidR="007247EF" w:rsidRPr="0058287C">
        <w:rPr>
          <w:rFonts w:ascii="Times New Roman" w:hAnsi="Times New Roman" w:cs="Times New Roman"/>
          <w:color w:val="221E1F"/>
          <w:sz w:val="24"/>
          <w:szCs w:val="24"/>
        </w:rPr>
        <w:t xml:space="preserve">an electronic message on an electronic communication device </w:t>
      </w:r>
      <w:r w:rsidRPr="0058287C">
        <w:rPr>
          <w:rFonts w:ascii="Times New Roman" w:hAnsi="Times New Roman" w:cs="Times New Roman"/>
          <w:color w:val="221E1F"/>
          <w:sz w:val="24"/>
          <w:szCs w:val="24"/>
        </w:rPr>
        <w:t>that is located in the person’s hand or in the</w:t>
      </w:r>
      <w:r w:rsidR="007247EF" w:rsidRPr="0058287C">
        <w:rPr>
          <w:rFonts w:ascii="Times New Roman" w:hAnsi="Times New Roman" w:cs="Times New Roman"/>
          <w:color w:val="221E1F"/>
          <w:sz w:val="24"/>
          <w:szCs w:val="24"/>
        </w:rPr>
        <w:t xml:space="preserve"> person’s lap</w:t>
      </w:r>
      <w:r w:rsidR="00AA058A">
        <w:rPr>
          <w:rFonts w:ascii="Times New Roman" w:hAnsi="Times New Roman" w:cs="Times New Roman"/>
          <w:color w:val="221E1F"/>
          <w:sz w:val="24"/>
          <w:szCs w:val="24"/>
        </w:rPr>
        <w:t xml:space="preserve"> while operating a motor vehicle.</w:t>
      </w:r>
    </w:p>
    <w:p w:rsidR="00E108B3" w:rsidRPr="0058287C" w:rsidRDefault="00E108B3" w:rsidP="00D5551E">
      <w:pPr>
        <w:pStyle w:val="ListParagraph"/>
        <w:numPr>
          <w:ilvl w:val="0"/>
          <w:numId w:val="1"/>
        </w:numPr>
        <w:jc w:val="left"/>
        <w:rPr>
          <w:rFonts w:ascii="Times New Roman" w:hAnsi="Times New Roman" w:cs="Times New Roman"/>
          <w:sz w:val="24"/>
          <w:szCs w:val="24"/>
        </w:rPr>
      </w:pPr>
      <w:r w:rsidRPr="0058287C">
        <w:rPr>
          <w:rFonts w:ascii="Times New Roman" w:hAnsi="Times New Roman" w:cs="Times New Roman"/>
          <w:sz w:val="24"/>
          <w:szCs w:val="24"/>
        </w:rPr>
        <w:t>Exemptions</w:t>
      </w:r>
    </w:p>
    <w:p w:rsidR="00623EBE" w:rsidRPr="0058287C" w:rsidRDefault="007D1C08" w:rsidP="00D5551E">
      <w:pPr>
        <w:pStyle w:val="ListParagraph"/>
        <w:numPr>
          <w:ilvl w:val="1"/>
          <w:numId w:val="1"/>
        </w:numPr>
        <w:jc w:val="left"/>
        <w:rPr>
          <w:rFonts w:ascii="Times New Roman" w:hAnsi="Times New Roman" w:cs="Times New Roman"/>
          <w:sz w:val="24"/>
          <w:szCs w:val="24"/>
        </w:rPr>
      </w:pPr>
      <w:r w:rsidRPr="0058287C">
        <w:rPr>
          <w:rFonts w:ascii="Times New Roman" w:hAnsi="Times New Roman" w:cs="Times New Roman"/>
          <w:sz w:val="24"/>
          <w:szCs w:val="24"/>
        </w:rPr>
        <w:t>This section does not apply to a driver who is:</w:t>
      </w:r>
    </w:p>
    <w:p w:rsidR="007D1C08" w:rsidRPr="0058287C" w:rsidRDefault="007D1C08" w:rsidP="00D5551E">
      <w:pPr>
        <w:pStyle w:val="ListParagraph"/>
        <w:numPr>
          <w:ilvl w:val="2"/>
          <w:numId w:val="1"/>
        </w:numPr>
        <w:jc w:val="left"/>
        <w:rPr>
          <w:rFonts w:ascii="Times New Roman" w:hAnsi="Times New Roman" w:cs="Times New Roman"/>
          <w:sz w:val="24"/>
          <w:szCs w:val="24"/>
        </w:rPr>
      </w:pPr>
      <w:r w:rsidRPr="0058287C">
        <w:rPr>
          <w:rFonts w:ascii="Times New Roman" w:hAnsi="Times New Roman" w:cs="Times New Roman"/>
          <w:sz w:val="24"/>
          <w:szCs w:val="24"/>
        </w:rPr>
        <w:t>A law enforcement, fire service, or emergency medical services professional performing official duties; or,</w:t>
      </w:r>
    </w:p>
    <w:p w:rsidR="007D1C08" w:rsidRPr="0058287C" w:rsidRDefault="007D1C08" w:rsidP="00D5551E">
      <w:pPr>
        <w:pStyle w:val="ListParagraph"/>
        <w:numPr>
          <w:ilvl w:val="2"/>
          <w:numId w:val="1"/>
        </w:numPr>
        <w:jc w:val="left"/>
        <w:rPr>
          <w:rFonts w:ascii="Times New Roman" w:hAnsi="Times New Roman" w:cs="Times New Roman"/>
          <w:sz w:val="24"/>
          <w:szCs w:val="24"/>
        </w:rPr>
      </w:pPr>
      <w:r w:rsidRPr="0058287C">
        <w:rPr>
          <w:rFonts w:ascii="Times New Roman" w:hAnsi="Times New Roman" w:cs="Times New Roman"/>
          <w:sz w:val="24"/>
          <w:szCs w:val="24"/>
        </w:rPr>
        <w:t>Reporting an emergency, or criminal or suspicious activity to law enforcement authorities; or,</w:t>
      </w:r>
    </w:p>
    <w:p w:rsidR="007D1C08" w:rsidRPr="0058287C" w:rsidRDefault="007D1C08" w:rsidP="00D5551E">
      <w:pPr>
        <w:pStyle w:val="ListParagraph"/>
        <w:numPr>
          <w:ilvl w:val="2"/>
          <w:numId w:val="1"/>
        </w:numPr>
        <w:jc w:val="left"/>
        <w:rPr>
          <w:rFonts w:ascii="Times New Roman" w:hAnsi="Times New Roman" w:cs="Times New Roman"/>
          <w:sz w:val="24"/>
          <w:szCs w:val="24"/>
        </w:rPr>
      </w:pPr>
      <w:r w:rsidRPr="0058287C">
        <w:rPr>
          <w:rFonts w:ascii="Times New Roman" w:hAnsi="Times New Roman" w:cs="Times New Roman"/>
          <w:sz w:val="24"/>
          <w:szCs w:val="24"/>
        </w:rPr>
        <w:t>Receiving messages related to the operation or navigation of a motor vehicle; safety-related information including emergency, traffic, or weather alerts; data used primarily by the motor vehicle; or radio; or,</w:t>
      </w:r>
    </w:p>
    <w:p w:rsidR="007D1C08" w:rsidRPr="0058287C" w:rsidRDefault="007D1C08" w:rsidP="00D5551E">
      <w:pPr>
        <w:pStyle w:val="ListParagraph"/>
        <w:numPr>
          <w:ilvl w:val="2"/>
          <w:numId w:val="1"/>
        </w:numPr>
        <w:jc w:val="left"/>
        <w:rPr>
          <w:rFonts w:ascii="Times New Roman" w:hAnsi="Times New Roman" w:cs="Times New Roman"/>
          <w:sz w:val="24"/>
          <w:szCs w:val="24"/>
        </w:rPr>
      </w:pPr>
      <w:r w:rsidRPr="0058287C">
        <w:rPr>
          <w:rFonts w:ascii="Times New Roman" w:hAnsi="Times New Roman" w:cs="Times New Roman"/>
          <w:sz w:val="24"/>
          <w:szCs w:val="24"/>
        </w:rPr>
        <w:t>Using a device or system for navigation purposes; or,</w:t>
      </w:r>
    </w:p>
    <w:p w:rsidR="007D1C08" w:rsidRPr="0058287C" w:rsidRDefault="007D1C08" w:rsidP="00D5551E">
      <w:pPr>
        <w:pStyle w:val="ListParagraph"/>
        <w:numPr>
          <w:ilvl w:val="2"/>
          <w:numId w:val="1"/>
        </w:numPr>
        <w:jc w:val="left"/>
        <w:rPr>
          <w:rFonts w:ascii="Times New Roman" w:hAnsi="Times New Roman" w:cs="Times New Roman"/>
          <w:sz w:val="24"/>
          <w:szCs w:val="24"/>
        </w:rPr>
      </w:pPr>
      <w:r w:rsidRPr="0058287C">
        <w:rPr>
          <w:rFonts w:ascii="Times New Roman" w:hAnsi="Times New Roman" w:cs="Times New Roman"/>
          <w:sz w:val="24"/>
          <w:szCs w:val="24"/>
        </w:rPr>
        <w:t>Conducting wireless interpersonal communication that does not require manual entry of multiple letter</w:t>
      </w:r>
      <w:r w:rsidR="00907B54" w:rsidRPr="0058287C">
        <w:rPr>
          <w:rFonts w:ascii="Times New Roman" w:hAnsi="Times New Roman" w:cs="Times New Roman"/>
          <w:sz w:val="24"/>
          <w:szCs w:val="24"/>
        </w:rPr>
        <w:t>s</w:t>
      </w:r>
      <w:r w:rsidRPr="0058287C">
        <w:rPr>
          <w:rFonts w:ascii="Times New Roman" w:hAnsi="Times New Roman" w:cs="Times New Roman"/>
          <w:sz w:val="24"/>
          <w:szCs w:val="24"/>
        </w:rPr>
        <w:t>, numbers, or symbols or reading text messages, except to activate, deactivate, or initiate a feature or function.</w:t>
      </w:r>
    </w:p>
    <w:p w:rsidR="00D4172C" w:rsidRPr="0058287C" w:rsidRDefault="00E108B3" w:rsidP="00D5551E">
      <w:pPr>
        <w:pStyle w:val="ListParagraph"/>
        <w:numPr>
          <w:ilvl w:val="0"/>
          <w:numId w:val="1"/>
        </w:numPr>
        <w:jc w:val="left"/>
        <w:rPr>
          <w:rFonts w:ascii="Times New Roman" w:hAnsi="Times New Roman" w:cs="Times New Roman"/>
          <w:sz w:val="24"/>
          <w:szCs w:val="24"/>
        </w:rPr>
      </w:pPr>
      <w:r w:rsidRPr="0058287C">
        <w:rPr>
          <w:rFonts w:ascii="Times New Roman" w:hAnsi="Times New Roman" w:cs="Times New Roman"/>
          <w:sz w:val="24"/>
          <w:szCs w:val="24"/>
        </w:rPr>
        <w:t>Penalties</w:t>
      </w:r>
    </w:p>
    <w:p w:rsidR="007D1C08" w:rsidRPr="0058287C" w:rsidRDefault="007D1C08" w:rsidP="00D5551E">
      <w:pPr>
        <w:pStyle w:val="ListParagraph"/>
        <w:numPr>
          <w:ilvl w:val="1"/>
          <w:numId w:val="1"/>
        </w:numPr>
        <w:jc w:val="left"/>
        <w:rPr>
          <w:rFonts w:ascii="Times New Roman" w:hAnsi="Times New Roman" w:cs="Times New Roman"/>
          <w:sz w:val="24"/>
          <w:szCs w:val="24"/>
        </w:rPr>
      </w:pPr>
      <w:r w:rsidRPr="0058287C">
        <w:rPr>
          <w:rFonts w:ascii="Times New Roman" w:hAnsi="Times New Roman" w:cs="Times New Roman"/>
          <w:sz w:val="24"/>
          <w:szCs w:val="24"/>
        </w:rPr>
        <w:t>A driver violating this section shall be subject to a penalty of:</w:t>
      </w:r>
    </w:p>
    <w:p w:rsidR="007D1C08" w:rsidRPr="0058287C" w:rsidRDefault="007D1C08" w:rsidP="00D5551E">
      <w:pPr>
        <w:pStyle w:val="ListParagraph"/>
        <w:numPr>
          <w:ilvl w:val="2"/>
          <w:numId w:val="1"/>
        </w:numPr>
        <w:jc w:val="left"/>
        <w:rPr>
          <w:rFonts w:ascii="Times New Roman" w:hAnsi="Times New Roman" w:cs="Times New Roman"/>
          <w:sz w:val="24"/>
          <w:szCs w:val="24"/>
        </w:rPr>
      </w:pPr>
      <w:r w:rsidRPr="0058287C">
        <w:rPr>
          <w:rFonts w:ascii="Times New Roman" w:hAnsi="Times New Roman" w:cs="Times New Roman"/>
          <w:sz w:val="24"/>
          <w:szCs w:val="24"/>
        </w:rPr>
        <w:t>For the first offense: traffic infraction or violation including a minimum fine of $75 and action against driving privileges.</w:t>
      </w:r>
    </w:p>
    <w:p w:rsidR="007D1C08" w:rsidRPr="0058287C" w:rsidRDefault="007D1C08" w:rsidP="00D5551E">
      <w:pPr>
        <w:pStyle w:val="ListParagraph"/>
        <w:numPr>
          <w:ilvl w:val="2"/>
          <w:numId w:val="1"/>
        </w:numPr>
        <w:jc w:val="left"/>
        <w:rPr>
          <w:rFonts w:ascii="Times New Roman" w:hAnsi="Times New Roman" w:cs="Times New Roman"/>
          <w:sz w:val="24"/>
          <w:szCs w:val="24"/>
        </w:rPr>
      </w:pPr>
      <w:r w:rsidRPr="0058287C">
        <w:rPr>
          <w:rFonts w:ascii="Times New Roman" w:hAnsi="Times New Roman" w:cs="Times New Roman"/>
          <w:sz w:val="24"/>
          <w:szCs w:val="24"/>
        </w:rPr>
        <w:t>For subsequent offenses: penalties should escalate in accordance with the State’s motor vehicle and traffic laws.</w:t>
      </w:r>
    </w:p>
    <w:p w:rsidR="007D1C08" w:rsidRPr="0058287C" w:rsidRDefault="007D1C08" w:rsidP="00D5551E">
      <w:pPr>
        <w:pStyle w:val="ListParagraph"/>
        <w:numPr>
          <w:ilvl w:val="2"/>
          <w:numId w:val="1"/>
        </w:numPr>
        <w:jc w:val="left"/>
        <w:rPr>
          <w:rFonts w:ascii="Times New Roman" w:hAnsi="Times New Roman" w:cs="Times New Roman"/>
          <w:sz w:val="24"/>
          <w:szCs w:val="24"/>
        </w:rPr>
      </w:pPr>
      <w:r w:rsidRPr="0058287C">
        <w:rPr>
          <w:rFonts w:ascii="Times New Roman" w:hAnsi="Times New Roman" w:cs="Times New Roman"/>
          <w:sz w:val="24"/>
          <w:szCs w:val="24"/>
        </w:rPr>
        <w:t>For any offense that results in a death or serious injury: the infraction should increase to a felony (criminal offense) with penalties consistent with State sentencing guideline.</w:t>
      </w:r>
    </w:p>
    <w:p w:rsidR="00A93ED6" w:rsidRPr="0058287C" w:rsidRDefault="00A93ED6">
      <w:pPr>
        <w:rPr>
          <w:rFonts w:ascii="Times New Roman" w:hAnsi="Times New Roman" w:cs="Times New Roman"/>
          <w:sz w:val="24"/>
          <w:szCs w:val="24"/>
        </w:rPr>
      </w:pPr>
      <w:r w:rsidRPr="0058287C">
        <w:rPr>
          <w:rFonts w:ascii="Times New Roman" w:hAnsi="Times New Roman" w:cs="Times New Roman"/>
          <w:sz w:val="24"/>
          <w:szCs w:val="24"/>
        </w:rPr>
        <w:br w:type="page"/>
      </w:r>
    </w:p>
    <w:p w:rsidR="00A93ED6" w:rsidRPr="0058287C" w:rsidRDefault="00A93ED6" w:rsidP="00A93ED6">
      <w:pPr>
        <w:rPr>
          <w:rFonts w:ascii="Times New Roman" w:hAnsi="Times New Roman" w:cs="Times New Roman"/>
          <w:sz w:val="24"/>
          <w:szCs w:val="24"/>
        </w:rPr>
      </w:pPr>
      <w:r w:rsidRPr="0058287C">
        <w:rPr>
          <w:rFonts w:ascii="Times New Roman" w:hAnsi="Times New Roman" w:cs="Times New Roman"/>
          <w:sz w:val="24"/>
          <w:szCs w:val="24"/>
        </w:rPr>
        <w:lastRenderedPageBreak/>
        <w:t>Addendum</w:t>
      </w:r>
    </w:p>
    <w:p w:rsidR="00A93ED6" w:rsidRPr="0058287C" w:rsidRDefault="00A93ED6" w:rsidP="00A93ED6">
      <w:pPr>
        <w:jc w:val="left"/>
        <w:rPr>
          <w:rFonts w:ascii="Times New Roman" w:hAnsi="Times New Roman" w:cs="Times New Roman"/>
          <w:sz w:val="24"/>
          <w:szCs w:val="24"/>
        </w:rPr>
      </w:pPr>
    </w:p>
    <w:p w:rsidR="00A93ED6" w:rsidRPr="0058287C" w:rsidRDefault="00A93ED6" w:rsidP="00A93ED6">
      <w:pPr>
        <w:jc w:val="left"/>
        <w:rPr>
          <w:rFonts w:ascii="Times New Roman" w:hAnsi="Times New Roman" w:cs="Times New Roman"/>
          <w:sz w:val="24"/>
          <w:szCs w:val="24"/>
        </w:rPr>
      </w:pPr>
      <w:r w:rsidRPr="0058287C">
        <w:rPr>
          <w:rFonts w:ascii="Times New Roman" w:hAnsi="Times New Roman" w:cs="Times New Roman"/>
          <w:sz w:val="24"/>
          <w:szCs w:val="24"/>
        </w:rPr>
        <w:t>Compliance Based Removal of the Interlock Order</w:t>
      </w:r>
    </w:p>
    <w:p w:rsidR="00A93ED6" w:rsidRPr="0058287C" w:rsidRDefault="00A93ED6" w:rsidP="00E30461">
      <w:pPr>
        <w:pStyle w:val="ListParagraph"/>
        <w:numPr>
          <w:ilvl w:val="0"/>
          <w:numId w:val="3"/>
        </w:numPr>
        <w:jc w:val="left"/>
        <w:rPr>
          <w:rFonts w:ascii="Times New Roman" w:hAnsi="Times New Roman" w:cs="Times New Roman"/>
          <w:sz w:val="24"/>
          <w:szCs w:val="24"/>
        </w:rPr>
      </w:pPr>
      <w:r w:rsidRPr="0058287C">
        <w:rPr>
          <w:rFonts w:ascii="Times New Roman" w:hAnsi="Times New Roman" w:cs="Times New Roman"/>
          <w:sz w:val="24"/>
          <w:szCs w:val="24"/>
        </w:rPr>
        <w:t xml:space="preserve">If the Court orders an ignition interlock device, the Court shall order the division to issue to the Defendant a restricted interlock license which indicates the Defendant is allowed to operate a motor vehicle only if it is equipped with an ignition interlock device. Such order shall remain in effect for the prescribed period of interlock usage. Such order will end and not be extended if the Defendant blows alcohol fee for the duration of the period for which he or she </w:t>
      </w:r>
      <w:r w:rsidR="00610944" w:rsidRPr="0058287C">
        <w:rPr>
          <w:rFonts w:ascii="Times New Roman" w:hAnsi="Times New Roman" w:cs="Times New Roman"/>
          <w:sz w:val="24"/>
          <w:szCs w:val="24"/>
        </w:rPr>
        <w:t>may only</w:t>
      </w:r>
      <w:r w:rsidRPr="0058287C">
        <w:rPr>
          <w:rFonts w:ascii="Times New Roman" w:hAnsi="Times New Roman" w:cs="Times New Roman"/>
          <w:sz w:val="24"/>
          <w:szCs w:val="24"/>
        </w:rPr>
        <w:t xml:space="preserve"> operate a motor vehicle with an ignition interlock device.</w:t>
      </w:r>
    </w:p>
    <w:p w:rsidR="00A93ED6" w:rsidRPr="0058287C" w:rsidRDefault="00A93ED6" w:rsidP="00E30461">
      <w:pPr>
        <w:pStyle w:val="ListParagraph"/>
        <w:numPr>
          <w:ilvl w:val="0"/>
          <w:numId w:val="3"/>
        </w:numPr>
        <w:jc w:val="left"/>
        <w:rPr>
          <w:rFonts w:ascii="Times New Roman" w:hAnsi="Times New Roman" w:cs="Times New Roman"/>
          <w:sz w:val="24"/>
          <w:szCs w:val="24"/>
        </w:rPr>
      </w:pPr>
      <w:r w:rsidRPr="0058287C">
        <w:rPr>
          <w:rFonts w:ascii="Times New Roman" w:hAnsi="Times New Roman" w:cs="Times New Roman"/>
          <w:sz w:val="24"/>
          <w:szCs w:val="24"/>
        </w:rPr>
        <w:t>An interlock restriction imposed under this section shall remain in effect until the department received a declaration from the person’s ignition interlock device vendor, in a form provided by or approved by the division, certifying that, in the four consecutive months prior to the suspension termination date, none of the following have occurred:</w:t>
      </w:r>
    </w:p>
    <w:p w:rsidR="00A93ED6" w:rsidRPr="0058287C" w:rsidRDefault="00A93ED6" w:rsidP="00E30461">
      <w:pPr>
        <w:pStyle w:val="ListParagraph"/>
        <w:numPr>
          <w:ilvl w:val="1"/>
          <w:numId w:val="3"/>
        </w:numPr>
        <w:jc w:val="left"/>
        <w:rPr>
          <w:rFonts w:ascii="Times New Roman" w:hAnsi="Times New Roman" w:cs="Times New Roman"/>
          <w:sz w:val="24"/>
          <w:szCs w:val="24"/>
        </w:rPr>
      </w:pPr>
      <w:r w:rsidRPr="0058287C">
        <w:rPr>
          <w:rFonts w:ascii="Times New Roman" w:hAnsi="Times New Roman" w:cs="Times New Roman"/>
          <w:sz w:val="24"/>
          <w:szCs w:val="24"/>
        </w:rPr>
        <w:t>An attempt to start a vehicle with a breath alcohol concentration level of 0.04 or greater; or</w:t>
      </w:r>
    </w:p>
    <w:p w:rsidR="00A93ED6" w:rsidRPr="0058287C" w:rsidRDefault="00A93ED6" w:rsidP="00E30461">
      <w:pPr>
        <w:pStyle w:val="ListParagraph"/>
        <w:numPr>
          <w:ilvl w:val="1"/>
          <w:numId w:val="3"/>
        </w:numPr>
        <w:jc w:val="left"/>
        <w:rPr>
          <w:rFonts w:ascii="Times New Roman" w:hAnsi="Times New Roman" w:cs="Times New Roman"/>
          <w:sz w:val="24"/>
          <w:szCs w:val="24"/>
        </w:rPr>
      </w:pPr>
      <w:r w:rsidRPr="0058287C">
        <w:rPr>
          <w:rFonts w:ascii="Times New Roman" w:hAnsi="Times New Roman" w:cs="Times New Roman"/>
          <w:sz w:val="24"/>
          <w:szCs w:val="24"/>
        </w:rPr>
        <w:t>Failure to successfully complete any required treatment or education; or</w:t>
      </w:r>
    </w:p>
    <w:p w:rsidR="001F19F7" w:rsidRPr="0058287C" w:rsidRDefault="001F19F7" w:rsidP="00E30461">
      <w:pPr>
        <w:pStyle w:val="ListParagraph"/>
        <w:numPr>
          <w:ilvl w:val="1"/>
          <w:numId w:val="3"/>
        </w:numPr>
        <w:jc w:val="left"/>
        <w:rPr>
          <w:rFonts w:ascii="Times New Roman" w:hAnsi="Times New Roman" w:cs="Times New Roman"/>
          <w:sz w:val="24"/>
          <w:szCs w:val="24"/>
        </w:rPr>
      </w:pPr>
      <w:r w:rsidRPr="0058287C">
        <w:rPr>
          <w:rFonts w:ascii="Times New Roman" w:hAnsi="Times New Roman" w:cs="Times New Roman"/>
          <w:sz w:val="24"/>
          <w:szCs w:val="24"/>
        </w:rPr>
        <w:t>Failure of the person to appear at the ignition interlock vendor when required for maintenance</w:t>
      </w:r>
      <w:r w:rsidR="00C47C11" w:rsidRPr="0058287C">
        <w:rPr>
          <w:rFonts w:ascii="Times New Roman" w:hAnsi="Times New Roman" w:cs="Times New Roman"/>
          <w:sz w:val="24"/>
          <w:szCs w:val="24"/>
        </w:rPr>
        <w:t xml:space="preserve">, </w:t>
      </w:r>
      <w:r w:rsidR="0022392B" w:rsidRPr="0058287C">
        <w:rPr>
          <w:rFonts w:ascii="Times New Roman" w:hAnsi="Times New Roman" w:cs="Times New Roman"/>
          <w:sz w:val="24"/>
          <w:szCs w:val="24"/>
        </w:rPr>
        <w:t>repairs</w:t>
      </w:r>
      <w:r w:rsidR="00C47C11" w:rsidRPr="0058287C">
        <w:rPr>
          <w:rFonts w:ascii="Times New Roman" w:hAnsi="Times New Roman" w:cs="Times New Roman"/>
          <w:sz w:val="24"/>
          <w:szCs w:val="24"/>
        </w:rPr>
        <w:t>, calibration, monitoring, inspection, or replacement of the device.</w:t>
      </w:r>
    </w:p>
    <w:p w:rsidR="00AA058A" w:rsidRDefault="00AA058A" w:rsidP="00C47C11">
      <w:pPr>
        <w:jc w:val="left"/>
        <w:rPr>
          <w:rFonts w:ascii="Times New Roman" w:hAnsi="Times New Roman" w:cs="Times New Roman"/>
          <w:sz w:val="24"/>
          <w:szCs w:val="24"/>
        </w:rPr>
      </w:pPr>
    </w:p>
    <w:p w:rsidR="00C47C11" w:rsidRPr="0058287C" w:rsidRDefault="00AA058A" w:rsidP="00C47C11">
      <w:pPr>
        <w:jc w:val="left"/>
        <w:rPr>
          <w:rFonts w:ascii="Times New Roman" w:hAnsi="Times New Roman" w:cs="Times New Roman"/>
          <w:sz w:val="24"/>
          <w:szCs w:val="24"/>
        </w:rPr>
      </w:pPr>
      <w:r>
        <w:rPr>
          <w:rFonts w:ascii="Times New Roman" w:hAnsi="Times New Roman" w:cs="Times New Roman"/>
          <w:sz w:val="24"/>
          <w:szCs w:val="24"/>
        </w:rPr>
        <w:t>\</w:t>
      </w:r>
      <w:r w:rsidR="00C47C11" w:rsidRPr="0058287C">
        <w:rPr>
          <w:rFonts w:ascii="Times New Roman" w:hAnsi="Times New Roman" w:cs="Times New Roman"/>
          <w:sz w:val="24"/>
          <w:szCs w:val="24"/>
        </w:rPr>
        <w:t>Ignition Interlock Indigent Device Fund/ Administrative Fees to the Division</w:t>
      </w:r>
    </w:p>
    <w:p w:rsidR="00C47C11" w:rsidRPr="0058287C" w:rsidRDefault="00C47C11" w:rsidP="00E30461">
      <w:pPr>
        <w:pStyle w:val="ListParagraph"/>
        <w:numPr>
          <w:ilvl w:val="0"/>
          <w:numId w:val="4"/>
        </w:numPr>
        <w:jc w:val="left"/>
        <w:rPr>
          <w:rFonts w:ascii="Times New Roman" w:hAnsi="Times New Roman" w:cs="Times New Roman"/>
          <w:sz w:val="24"/>
          <w:szCs w:val="24"/>
        </w:rPr>
      </w:pPr>
      <w:r w:rsidRPr="0058287C">
        <w:rPr>
          <w:rFonts w:ascii="Times New Roman" w:hAnsi="Times New Roman" w:cs="Times New Roman"/>
          <w:sz w:val="24"/>
          <w:szCs w:val="24"/>
        </w:rPr>
        <w:t>The costs incurred in order to comply with the ignition interlock requirements shall be paid by the person order to install an ignition interlock device unless the Court or the division has determine the person to be indigent.</w:t>
      </w:r>
    </w:p>
    <w:p w:rsidR="00C47C11" w:rsidRPr="0058287C" w:rsidRDefault="00C47C11" w:rsidP="00E30461">
      <w:pPr>
        <w:pStyle w:val="ListParagraph"/>
        <w:numPr>
          <w:ilvl w:val="0"/>
          <w:numId w:val="4"/>
        </w:numPr>
        <w:jc w:val="left"/>
        <w:rPr>
          <w:rFonts w:ascii="Times New Roman" w:hAnsi="Times New Roman" w:cs="Times New Roman"/>
          <w:sz w:val="24"/>
          <w:szCs w:val="24"/>
        </w:rPr>
      </w:pPr>
      <w:r w:rsidRPr="0058287C">
        <w:rPr>
          <w:rFonts w:ascii="Times New Roman" w:hAnsi="Times New Roman" w:cs="Times New Roman"/>
          <w:sz w:val="24"/>
          <w:szCs w:val="24"/>
        </w:rPr>
        <w:t>The “Ignition Interlock Device Fund” shall be created for the purpose of installing and/or removing the interlock device or a person deemed by the Court or the division to be indigent. A person is determined indigent if the person has a household income at or below 150 of the nonfarm federal poverty line for the continent United States as defined by the U.S. Department of Labor under 42 U.S.C. 9902(2). The Court or the division shall limit the person’s liability for costs of the ignition interlock device to:</w:t>
      </w:r>
    </w:p>
    <w:p w:rsidR="00C47C11" w:rsidRPr="0058287C" w:rsidRDefault="00C47C11" w:rsidP="00E30461">
      <w:pPr>
        <w:pStyle w:val="ListParagraph"/>
        <w:numPr>
          <w:ilvl w:val="1"/>
          <w:numId w:val="4"/>
        </w:numPr>
        <w:jc w:val="left"/>
        <w:rPr>
          <w:rFonts w:ascii="Times New Roman" w:hAnsi="Times New Roman" w:cs="Times New Roman"/>
          <w:sz w:val="24"/>
          <w:szCs w:val="24"/>
        </w:rPr>
      </w:pPr>
      <w:r w:rsidRPr="0058287C">
        <w:rPr>
          <w:rFonts w:ascii="Times New Roman" w:hAnsi="Times New Roman" w:cs="Times New Roman"/>
          <w:sz w:val="24"/>
          <w:szCs w:val="24"/>
        </w:rPr>
        <w:t>One-half the cost of equipping each motor vehicle</w:t>
      </w:r>
      <w:r w:rsidR="00E30461" w:rsidRPr="0058287C">
        <w:rPr>
          <w:rFonts w:ascii="Times New Roman" w:hAnsi="Times New Roman" w:cs="Times New Roman"/>
          <w:sz w:val="24"/>
          <w:szCs w:val="24"/>
        </w:rPr>
        <w:t>; and</w:t>
      </w:r>
    </w:p>
    <w:p w:rsidR="00C47C11" w:rsidRPr="0058287C" w:rsidRDefault="00C47C11" w:rsidP="00E30461">
      <w:pPr>
        <w:pStyle w:val="ListParagraph"/>
        <w:numPr>
          <w:ilvl w:val="1"/>
          <w:numId w:val="4"/>
        </w:numPr>
        <w:jc w:val="left"/>
        <w:rPr>
          <w:rFonts w:ascii="Times New Roman" w:hAnsi="Times New Roman" w:cs="Times New Roman"/>
          <w:sz w:val="24"/>
          <w:szCs w:val="24"/>
        </w:rPr>
      </w:pPr>
      <w:r w:rsidRPr="0058287C">
        <w:rPr>
          <w:rFonts w:ascii="Times New Roman" w:hAnsi="Times New Roman" w:cs="Times New Roman"/>
          <w:sz w:val="24"/>
          <w:szCs w:val="24"/>
        </w:rPr>
        <w:t>One-half of the cost per day per vehicle to maintain the ignition interlock device</w:t>
      </w:r>
      <w:r w:rsidR="00E30461" w:rsidRPr="0058287C">
        <w:rPr>
          <w:rFonts w:ascii="Times New Roman" w:hAnsi="Times New Roman" w:cs="Times New Roman"/>
          <w:sz w:val="24"/>
          <w:szCs w:val="24"/>
        </w:rPr>
        <w:t>.</w:t>
      </w:r>
    </w:p>
    <w:p w:rsidR="00C47C11" w:rsidRPr="0058287C" w:rsidRDefault="00C47C11" w:rsidP="00E30461">
      <w:pPr>
        <w:pStyle w:val="ListParagraph"/>
        <w:numPr>
          <w:ilvl w:val="0"/>
          <w:numId w:val="4"/>
        </w:numPr>
        <w:jc w:val="left"/>
        <w:rPr>
          <w:rFonts w:ascii="Times New Roman" w:hAnsi="Times New Roman" w:cs="Times New Roman"/>
          <w:sz w:val="24"/>
          <w:szCs w:val="24"/>
        </w:rPr>
      </w:pPr>
      <w:r w:rsidRPr="0058287C">
        <w:rPr>
          <w:rFonts w:ascii="Times New Roman" w:hAnsi="Times New Roman" w:cs="Times New Roman"/>
          <w:sz w:val="24"/>
          <w:szCs w:val="24"/>
        </w:rPr>
        <w:t>Non-indigent offenders shall pay to the Court Clerk or the division an ignition interlock surcharge of $50.</w:t>
      </w:r>
    </w:p>
    <w:p w:rsidR="00E30461" w:rsidRPr="0058287C" w:rsidRDefault="00C47C11" w:rsidP="00E30461">
      <w:pPr>
        <w:pStyle w:val="ListParagraph"/>
        <w:numPr>
          <w:ilvl w:val="0"/>
          <w:numId w:val="4"/>
        </w:numPr>
        <w:jc w:val="left"/>
        <w:rPr>
          <w:rFonts w:ascii="Times New Roman" w:hAnsi="Times New Roman" w:cs="Times New Roman"/>
          <w:sz w:val="24"/>
          <w:szCs w:val="24"/>
        </w:rPr>
      </w:pPr>
      <w:r w:rsidRPr="0058287C">
        <w:rPr>
          <w:rFonts w:ascii="Times New Roman" w:hAnsi="Times New Roman" w:cs="Times New Roman"/>
          <w:sz w:val="24"/>
          <w:szCs w:val="24"/>
        </w:rPr>
        <w:t>A person ordered to install an ignition interlock device shall pay an ignition interlock administrative fee, unless the Court or the division has determined the person to be indigent. The fee, established by the division and collected at the time of ignition interlock device installation, shall be at least thirty dollars but not more than sixty dollars. The ignition interlock device vendor shall remit the fees to the division on a quarterly basis. A percentage of the fee may cover cost of the division to administer the ignition interlock device program and a percentage of the fee shall be directed to the “Ignition Interlock Device Fund.”</w:t>
      </w:r>
    </w:p>
    <w:p w:rsidR="00AA058A" w:rsidRDefault="00AA058A" w:rsidP="00E30461">
      <w:pPr>
        <w:jc w:val="left"/>
        <w:rPr>
          <w:rFonts w:ascii="Times New Roman" w:hAnsi="Times New Roman" w:cs="Times New Roman"/>
          <w:sz w:val="24"/>
          <w:szCs w:val="24"/>
        </w:rPr>
      </w:pPr>
    </w:p>
    <w:p w:rsidR="00E30461" w:rsidRPr="0058287C" w:rsidRDefault="00E30461" w:rsidP="00E30461">
      <w:pPr>
        <w:jc w:val="left"/>
        <w:rPr>
          <w:rFonts w:ascii="Times New Roman" w:hAnsi="Times New Roman" w:cs="Times New Roman"/>
          <w:sz w:val="24"/>
          <w:szCs w:val="24"/>
        </w:rPr>
      </w:pPr>
      <w:r w:rsidRPr="0058287C">
        <w:rPr>
          <w:rFonts w:ascii="Times New Roman" w:hAnsi="Times New Roman" w:cs="Times New Roman"/>
          <w:sz w:val="24"/>
          <w:szCs w:val="24"/>
        </w:rPr>
        <w:t>Penalties for Failure to Install, Tampering with or Circumventing the Ignition Interlock Device</w:t>
      </w:r>
    </w:p>
    <w:p w:rsidR="00C47C11" w:rsidRPr="0058287C" w:rsidRDefault="00E30461" w:rsidP="00E30461">
      <w:pPr>
        <w:pStyle w:val="ListParagraph"/>
        <w:numPr>
          <w:ilvl w:val="0"/>
          <w:numId w:val="5"/>
        </w:numPr>
        <w:jc w:val="left"/>
        <w:rPr>
          <w:rFonts w:ascii="Times New Roman" w:hAnsi="Times New Roman" w:cs="Times New Roman"/>
          <w:sz w:val="24"/>
          <w:szCs w:val="24"/>
        </w:rPr>
      </w:pPr>
      <w:r w:rsidRPr="0058287C">
        <w:rPr>
          <w:rFonts w:ascii="Times New Roman" w:hAnsi="Times New Roman" w:cs="Times New Roman"/>
          <w:sz w:val="24"/>
          <w:szCs w:val="24"/>
        </w:rPr>
        <w:t xml:space="preserve">Any person restricted to operating a motor vehicle with an ignition interlock device who operates a motor vehicle without the use of such device or who tampers with or alters the </w:t>
      </w:r>
      <w:r w:rsidRPr="0058287C">
        <w:rPr>
          <w:rFonts w:ascii="Times New Roman" w:hAnsi="Times New Roman" w:cs="Times New Roman"/>
          <w:sz w:val="24"/>
          <w:szCs w:val="24"/>
        </w:rPr>
        <w:lastRenderedPageBreak/>
        <w:t xml:space="preserve">ignition interlock device in any way shall be punished with a felony and shall </w:t>
      </w:r>
      <w:r w:rsidR="0022392B" w:rsidRPr="0058287C">
        <w:rPr>
          <w:rFonts w:ascii="Times New Roman" w:hAnsi="Times New Roman" w:cs="Times New Roman"/>
          <w:sz w:val="24"/>
          <w:szCs w:val="24"/>
        </w:rPr>
        <w:t>receive</w:t>
      </w:r>
      <w:r w:rsidRPr="0058287C">
        <w:rPr>
          <w:rFonts w:ascii="Times New Roman" w:hAnsi="Times New Roman" w:cs="Times New Roman"/>
          <w:sz w:val="24"/>
          <w:szCs w:val="24"/>
        </w:rPr>
        <w:t xml:space="preserve"> an extension on the length of time the person may only operate a motor vehicle with an ignition interlock device.</w:t>
      </w:r>
    </w:p>
    <w:p w:rsidR="00E30461" w:rsidRPr="0058287C" w:rsidRDefault="00E30461" w:rsidP="00E30461">
      <w:pPr>
        <w:pStyle w:val="ListParagraph"/>
        <w:numPr>
          <w:ilvl w:val="0"/>
          <w:numId w:val="5"/>
        </w:numPr>
        <w:jc w:val="left"/>
        <w:rPr>
          <w:rFonts w:ascii="Times New Roman" w:hAnsi="Times New Roman" w:cs="Times New Roman"/>
          <w:sz w:val="24"/>
          <w:szCs w:val="24"/>
        </w:rPr>
      </w:pPr>
      <w:r w:rsidRPr="0058287C">
        <w:rPr>
          <w:rFonts w:ascii="Times New Roman" w:hAnsi="Times New Roman" w:cs="Times New Roman"/>
          <w:sz w:val="24"/>
          <w:szCs w:val="24"/>
        </w:rPr>
        <w:t>No person may remove, disconnect, tamper with, or otherwise circumvent the operation of an ignition interlock device installed as a result of a court or administrative order, or fail to have the ignition interlock device installed as ordered by the court. This section does not apply to the removal of an ignition interlock device upon the expiration of the order requiring the motor vehicle to be so equipped or to necessary repairs to a malfunctioning ignition interlock device by a person authorized by the division.</w:t>
      </w:r>
    </w:p>
    <w:p w:rsidR="00AA058A" w:rsidRDefault="00AA058A" w:rsidP="00E30461">
      <w:pPr>
        <w:jc w:val="left"/>
        <w:rPr>
          <w:rFonts w:ascii="Times New Roman" w:hAnsi="Times New Roman" w:cs="Times New Roman"/>
          <w:sz w:val="24"/>
          <w:szCs w:val="24"/>
        </w:rPr>
      </w:pPr>
    </w:p>
    <w:p w:rsidR="00E30461" w:rsidRPr="0058287C" w:rsidRDefault="00E30461" w:rsidP="00E30461">
      <w:pPr>
        <w:jc w:val="left"/>
        <w:rPr>
          <w:rFonts w:ascii="Times New Roman" w:hAnsi="Times New Roman" w:cs="Times New Roman"/>
          <w:sz w:val="24"/>
          <w:szCs w:val="24"/>
        </w:rPr>
      </w:pPr>
      <w:r w:rsidRPr="0058287C">
        <w:rPr>
          <w:rFonts w:ascii="Times New Roman" w:hAnsi="Times New Roman" w:cs="Times New Roman"/>
          <w:sz w:val="24"/>
          <w:szCs w:val="24"/>
        </w:rPr>
        <w:t>Hybrid Judicial and Division Interlock Program</w:t>
      </w:r>
    </w:p>
    <w:p w:rsidR="00E30461" w:rsidRPr="0058287C" w:rsidRDefault="00E30461" w:rsidP="00E30461">
      <w:pPr>
        <w:pStyle w:val="ListParagraph"/>
        <w:numPr>
          <w:ilvl w:val="0"/>
          <w:numId w:val="6"/>
        </w:numPr>
        <w:jc w:val="left"/>
        <w:rPr>
          <w:rFonts w:ascii="Times New Roman" w:hAnsi="Times New Roman" w:cs="Times New Roman"/>
          <w:sz w:val="24"/>
          <w:szCs w:val="24"/>
        </w:rPr>
      </w:pPr>
      <w:r w:rsidRPr="0058287C">
        <w:rPr>
          <w:rFonts w:ascii="Times New Roman" w:hAnsi="Times New Roman" w:cs="Times New Roman"/>
          <w:sz w:val="24"/>
          <w:szCs w:val="24"/>
        </w:rPr>
        <w:t>Authority to administer the Ignition Interlock Program shall be vested with a state’s Department of Motor Vehicles in conjunction with a state’s judiciary. The Department of Motor Vehicles shall establish regulations for the Ignition Interlock Program. These regulations shall include:</w:t>
      </w:r>
    </w:p>
    <w:p w:rsidR="00E30461" w:rsidRPr="0058287C" w:rsidRDefault="00E30461" w:rsidP="00E30461">
      <w:pPr>
        <w:pStyle w:val="ListParagraph"/>
        <w:numPr>
          <w:ilvl w:val="1"/>
          <w:numId w:val="6"/>
        </w:numPr>
        <w:jc w:val="left"/>
        <w:rPr>
          <w:rFonts w:ascii="Times New Roman" w:hAnsi="Times New Roman" w:cs="Times New Roman"/>
          <w:sz w:val="24"/>
          <w:szCs w:val="24"/>
        </w:rPr>
      </w:pPr>
      <w:r w:rsidRPr="0058287C">
        <w:rPr>
          <w:rFonts w:ascii="Times New Roman" w:hAnsi="Times New Roman" w:cs="Times New Roman"/>
          <w:sz w:val="24"/>
          <w:szCs w:val="24"/>
        </w:rPr>
        <w:t>Ensuring the presence of licensed interlock providers within the state; and</w:t>
      </w:r>
    </w:p>
    <w:p w:rsidR="00E30461" w:rsidRPr="0058287C" w:rsidRDefault="00E30461" w:rsidP="00E30461">
      <w:pPr>
        <w:pStyle w:val="ListParagraph"/>
        <w:numPr>
          <w:ilvl w:val="1"/>
          <w:numId w:val="6"/>
        </w:numPr>
        <w:jc w:val="left"/>
        <w:rPr>
          <w:rFonts w:ascii="Times New Roman" w:hAnsi="Times New Roman" w:cs="Times New Roman"/>
          <w:sz w:val="24"/>
          <w:szCs w:val="24"/>
        </w:rPr>
      </w:pPr>
      <w:r w:rsidRPr="0058287C">
        <w:rPr>
          <w:rFonts w:ascii="Times New Roman" w:hAnsi="Times New Roman" w:cs="Times New Roman"/>
          <w:sz w:val="24"/>
          <w:szCs w:val="24"/>
        </w:rPr>
        <w:t>Requiring the use of the most modern anti-circumvention fuel cell technology interlock systems; and</w:t>
      </w:r>
    </w:p>
    <w:p w:rsidR="00E30461" w:rsidRPr="0058287C" w:rsidRDefault="00E30461" w:rsidP="00E30461">
      <w:pPr>
        <w:pStyle w:val="ListParagraph"/>
        <w:numPr>
          <w:ilvl w:val="1"/>
          <w:numId w:val="6"/>
        </w:numPr>
        <w:jc w:val="left"/>
        <w:rPr>
          <w:rFonts w:ascii="Times New Roman" w:hAnsi="Times New Roman" w:cs="Times New Roman"/>
          <w:sz w:val="24"/>
          <w:szCs w:val="24"/>
        </w:rPr>
      </w:pPr>
      <w:r w:rsidRPr="0058287C">
        <w:rPr>
          <w:rFonts w:ascii="Times New Roman" w:hAnsi="Times New Roman" w:cs="Times New Roman"/>
          <w:sz w:val="24"/>
          <w:szCs w:val="24"/>
        </w:rPr>
        <w:t>Maintaining reporting systems for those sentenced to use interlocks.</w:t>
      </w:r>
    </w:p>
    <w:p w:rsidR="00AA058A" w:rsidRDefault="00AA058A" w:rsidP="00FB1AC4">
      <w:pPr>
        <w:jc w:val="left"/>
        <w:rPr>
          <w:rFonts w:ascii="Times New Roman" w:hAnsi="Times New Roman" w:cs="Times New Roman"/>
          <w:sz w:val="24"/>
          <w:szCs w:val="24"/>
        </w:rPr>
      </w:pPr>
    </w:p>
    <w:p w:rsidR="005C0BE8" w:rsidRPr="0058287C" w:rsidRDefault="00E30461" w:rsidP="00FB1AC4">
      <w:pPr>
        <w:jc w:val="left"/>
        <w:rPr>
          <w:rFonts w:ascii="Times New Roman" w:hAnsi="Times New Roman" w:cs="Times New Roman"/>
          <w:sz w:val="24"/>
          <w:szCs w:val="24"/>
        </w:rPr>
      </w:pPr>
      <w:r w:rsidRPr="0058287C">
        <w:rPr>
          <w:rFonts w:ascii="Times New Roman" w:hAnsi="Times New Roman" w:cs="Times New Roman"/>
          <w:sz w:val="24"/>
          <w:szCs w:val="24"/>
        </w:rPr>
        <w:t>A</w:t>
      </w:r>
      <w:r w:rsidR="005C0BE8" w:rsidRPr="0058287C">
        <w:rPr>
          <w:rFonts w:ascii="Times New Roman" w:hAnsi="Times New Roman" w:cs="Times New Roman"/>
          <w:sz w:val="24"/>
          <w:szCs w:val="24"/>
        </w:rPr>
        <w:t>llow arrested offender the option to install ignition interlock device sooner is Administrative License Revocation (ALR) hearing is waived</w:t>
      </w:r>
    </w:p>
    <w:p w:rsidR="005C0BE8" w:rsidRPr="0058287C" w:rsidRDefault="005C0BE8" w:rsidP="00FB1AC4">
      <w:pPr>
        <w:pStyle w:val="ListParagraph"/>
        <w:numPr>
          <w:ilvl w:val="0"/>
          <w:numId w:val="6"/>
        </w:numPr>
        <w:jc w:val="left"/>
        <w:rPr>
          <w:rFonts w:ascii="Times New Roman" w:hAnsi="Times New Roman" w:cs="Times New Roman"/>
          <w:sz w:val="24"/>
          <w:szCs w:val="24"/>
        </w:rPr>
      </w:pPr>
      <w:r w:rsidRPr="0058287C">
        <w:rPr>
          <w:rFonts w:ascii="Times New Roman" w:hAnsi="Times New Roman" w:cs="Times New Roman"/>
          <w:sz w:val="24"/>
          <w:szCs w:val="24"/>
        </w:rPr>
        <w:t xml:space="preserve">On behalf of the director, the arresting peace officer submitting a sworn report under this section shall serve notice of the revocation on the arrested person and revocation shall be effective fifteen days after the date of arrest. The notice of revocation shall contain a statement of explanation regarding the administrative license revocation procedure. The peace officer shall also provide to the arrest person information prepared and approved by the director describing how to request an administrative license revocation hearing or apply for an ignition interlock permit from the department. A petition for an administrative license revocation hearing must be completed and delivered to the department or postmarked within ten days of a person’s arrest or the person’s right to an administrative hearing to contest the revocation will be foreclosed. The director shall </w:t>
      </w:r>
      <w:r w:rsidR="0022392B" w:rsidRPr="0058287C">
        <w:rPr>
          <w:rFonts w:ascii="Times New Roman" w:hAnsi="Times New Roman" w:cs="Times New Roman"/>
          <w:sz w:val="24"/>
          <w:szCs w:val="24"/>
        </w:rPr>
        <w:t>prepare</w:t>
      </w:r>
      <w:r w:rsidRPr="0058287C">
        <w:rPr>
          <w:rFonts w:ascii="Times New Roman" w:hAnsi="Times New Roman" w:cs="Times New Roman"/>
          <w:sz w:val="24"/>
          <w:szCs w:val="24"/>
        </w:rPr>
        <w:t xml:space="preserve"> and approve the information form, the application for an ignition interlock permit, and the notice of revocation and shall provide them to law enforcement agencies.</w:t>
      </w:r>
    </w:p>
    <w:p w:rsidR="005C0BE8" w:rsidRPr="0058287C" w:rsidRDefault="0022392B" w:rsidP="00FB1AC4">
      <w:pPr>
        <w:pStyle w:val="ListParagraph"/>
        <w:numPr>
          <w:ilvl w:val="0"/>
          <w:numId w:val="6"/>
        </w:numPr>
        <w:jc w:val="left"/>
        <w:rPr>
          <w:rFonts w:ascii="Times New Roman" w:hAnsi="Times New Roman" w:cs="Times New Roman"/>
          <w:sz w:val="24"/>
          <w:szCs w:val="24"/>
        </w:rPr>
      </w:pPr>
      <w:r w:rsidRPr="0058287C">
        <w:rPr>
          <w:rFonts w:ascii="Times New Roman" w:hAnsi="Times New Roman" w:cs="Times New Roman"/>
          <w:sz w:val="24"/>
          <w:szCs w:val="24"/>
        </w:rPr>
        <w:t xml:space="preserve">Any arrested person who submits an application for an ignition interlock permit in lieu of a petition for an administrative license revocation hearing regarding the revocation of his or her operator’s license pursuant to this section shall complete the application for an ignition interlock permit in which such person acknowledges that he or she understand that he or she will have his or her license administratively revoked pursuant to this section, that he or she waives his or her right to a hearing to contest the revocation, and that he or she understands that he or she is required to have an ignition interlock permit in order to operate a motor vehicle for the period of revocation and shall include sufficient evidence that an ignition interlock device is installed on one or more vehicles that will be operated by the arrest person. </w:t>
      </w:r>
      <w:r w:rsidR="005C0BE8" w:rsidRPr="0058287C">
        <w:rPr>
          <w:rFonts w:ascii="Times New Roman" w:hAnsi="Times New Roman" w:cs="Times New Roman"/>
          <w:sz w:val="24"/>
          <w:szCs w:val="24"/>
        </w:rPr>
        <w:t xml:space="preserve">Upon the arrested person’s completion of the ignition interlock permit application process, the department shall issue the person an ignition </w:t>
      </w:r>
      <w:r w:rsidR="005C0BE8" w:rsidRPr="0058287C">
        <w:rPr>
          <w:rFonts w:ascii="Times New Roman" w:hAnsi="Times New Roman" w:cs="Times New Roman"/>
          <w:sz w:val="24"/>
          <w:szCs w:val="24"/>
        </w:rPr>
        <w:lastRenderedPageBreak/>
        <w:t>interlock permit, subject to any applicable requirements and any applicable no-drive period if the person is otherwise eligible.</w:t>
      </w:r>
    </w:p>
    <w:p w:rsidR="005C0BE8" w:rsidRPr="0058287C" w:rsidRDefault="005C0BE8" w:rsidP="00FB1AC4">
      <w:pPr>
        <w:pStyle w:val="ListParagraph"/>
        <w:numPr>
          <w:ilvl w:val="0"/>
          <w:numId w:val="6"/>
        </w:numPr>
        <w:jc w:val="left"/>
        <w:rPr>
          <w:rFonts w:ascii="Times New Roman" w:hAnsi="Times New Roman" w:cs="Times New Roman"/>
          <w:sz w:val="24"/>
          <w:szCs w:val="24"/>
        </w:rPr>
      </w:pPr>
      <w:r w:rsidRPr="0058287C">
        <w:rPr>
          <w:rFonts w:ascii="Times New Roman" w:hAnsi="Times New Roman" w:cs="Times New Roman"/>
          <w:sz w:val="24"/>
          <w:szCs w:val="24"/>
        </w:rPr>
        <w:t>An arrested person who is issued an ignition interlock permit pursuant to this section shall receive day-for-day credit for the period he or she has a valid ignition interlock permit against the license revocation period imposed by the court arising from the same incident.</w:t>
      </w:r>
    </w:p>
    <w:p w:rsidR="005C0BE8" w:rsidRPr="0058287C" w:rsidRDefault="005C0BE8" w:rsidP="00FB1AC4">
      <w:pPr>
        <w:pStyle w:val="ListParagraph"/>
        <w:numPr>
          <w:ilvl w:val="0"/>
          <w:numId w:val="6"/>
        </w:numPr>
        <w:jc w:val="left"/>
        <w:rPr>
          <w:rFonts w:ascii="Times New Roman" w:hAnsi="Times New Roman" w:cs="Times New Roman"/>
          <w:sz w:val="24"/>
          <w:szCs w:val="24"/>
        </w:rPr>
      </w:pPr>
      <w:r w:rsidRPr="0058287C">
        <w:rPr>
          <w:rFonts w:ascii="Times New Roman" w:hAnsi="Times New Roman" w:cs="Times New Roman"/>
          <w:sz w:val="24"/>
          <w:szCs w:val="24"/>
        </w:rPr>
        <w:t>If a person files a completed application</w:t>
      </w:r>
      <w:r w:rsidR="00E00E60" w:rsidRPr="0058287C">
        <w:rPr>
          <w:rFonts w:ascii="Times New Roman" w:hAnsi="Times New Roman" w:cs="Times New Roman"/>
          <w:sz w:val="24"/>
          <w:szCs w:val="24"/>
        </w:rPr>
        <w:t xml:space="preserve"> for an ignition interlock permit, the person waives his or her right to contest the revocation of his or her operator’s license.</w:t>
      </w:r>
    </w:p>
    <w:p w:rsidR="00E00E60" w:rsidRPr="0058287C" w:rsidRDefault="00E00E60" w:rsidP="00FB1AC4">
      <w:pPr>
        <w:pStyle w:val="ListParagraph"/>
        <w:numPr>
          <w:ilvl w:val="0"/>
          <w:numId w:val="6"/>
        </w:numPr>
        <w:jc w:val="left"/>
        <w:rPr>
          <w:rFonts w:ascii="Times New Roman" w:hAnsi="Times New Roman" w:cs="Times New Roman"/>
          <w:sz w:val="24"/>
          <w:szCs w:val="24"/>
        </w:rPr>
      </w:pPr>
      <w:r w:rsidRPr="0058287C">
        <w:rPr>
          <w:rFonts w:ascii="Times New Roman" w:hAnsi="Times New Roman" w:cs="Times New Roman"/>
          <w:sz w:val="24"/>
          <w:szCs w:val="24"/>
        </w:rPr>
        <w:t>Any person who has not petitioned for an administrative license revocation hearing and is subject to an administrative license revocation may immediately apply for an ignition interlock permit to use during the applicable period of revocation, subject to the following restrictions:</w:t>
      </w:r>
    </w:p>
    <w:p w:rsidR="00E00E60" w:rsidRPr="0058287C" w:rsidRDefault="00E00E60" w:rsidP="00E00E60">
      <w:pPr>
        <w:pStyle w:val="ListParagraph"/>
        <w:numPr>
          <w:ilvl w:val="1"/>
          <w:numId w:val="6"/>
        </w:numPr>
        <w:jc w:val="left"/>
        <w:rPr>
          <w:rFonts w:ascii="Times New Roman" w:hAnsi="Times New Roman" w:cs="Times New Roman"/>
          <w:sz w:val="24"/>
          <w:szCs w:val="24"/>
        </w:rPr>
      </w:pPr>
      <w:r w:rsidRPr="0058287C">
        <w:rPr>
          <w:rFonts w:ascii="Times New Roman" w:hAnsi="Times New Roman" w:cs="Times New Roman"/>
          <w:sz w:val="24"/>
          <w:szCs w:val="24"/>
        </w:rPr>
        <w:t>If such person submitted to an chemical test which disclosed the presence of a concentration of alcohol and has no prior administrative license revocations at the time the order of revocation is issued, the ignition interlock device permit will be immediately available fifteen days after the date of arrest or the date of notice of revocation was provided to the arrested person, as long as he or she is otherwise eligible for an ignition interlock device; and</w:t>
      </w:r>
    </w:p>
    <w:p w:rsidR="00E00E60" w:rsidRPr="0058287C" w:rsidRDefault="00E00E60" w:rsidP="00E00E60">
      <w:pPr>
        <w:pStyle w:val="ListParagraph"/>
        <w:numPr>
          <w:ilvl w:val="1"/>
          <w:numId w:val="6"/>
        </w:numPr>
        <w:jc w:val="left"/>
        <w:rPr>
          <w:rFonts w:ascii="Times New Roman" w:hAnsi="Times New Roman" w:cs="Times New Roman"/>
          <w:sz w:val="24"/>
          <w:szCs w:val="24"/>
        </w:rPr>
      </w:pPr>
      <w:r w:rsidRPr="0058287C">
        <w:rPr>
          <w:rFonts w:ascii="Times New Roman" w:hAnsi="Times New Roman" w:cs="Times New Roman"/>
          <w:sz w:val="24"/>
          <w:szCs w:val="24"/>
        </w:rPr>
        <w:t>If such person submitted to an chemical test which disclosed the presence of a concentration of alcohol and has one or more prior administrative license revocations on which final orders have been issued, the ignition interlock device permit will be immediately available fifteen days after the date of arrest or the date of notice of revocation was provided to the arrested person plus firty0five additional days of no driving, as long as he or she is otherwise eligible for an ignition interlock device, upon complete of an application process for an ignition interlock permit; and</w:t>
      </w:r>
    </w:p>
    <w:p w:rsidR="00E00E60" w:rsidRPr="0058287C" w:rsidRDefault="00E00E60" w:rsidP="00E00E60">
      <w:pPr>
        <w:pStyle w:val="ListParagraph"/>
        <w:numPr>
          <w:ilvl w:val="1"/>
          <w:numId w:val="6"/>
        </w:numPr>
        <w:jc w:val="left"/>
        <w:rPr>
          <w:rFonts w:ascii="Times New Roman" w:hAnsi="Times New Roman" w:cs="Times New Roman"/>
          <w:sz w:val="24"/>
          <w:szCs w:val="24"/>
        </w:rPr>
      </w:pPr>
      <w:r w:rsidRPr="0058287C">
        <w:rPr>
          <w:rFonts w:ascii="Times New Roman" w:hAnsi="Times New Roman" w:cs="Times New Roman"/>
          <w:sz w:val="24"/>
          <w:szCs w:val="24"/>
        </w:rPr>
        <w:t>If such person refused to submit to a chemical test of blood, breath, or urine as required, the ignition interlock permit will be available beginning fifteen days after the date of arrest or the date of notification of revocation plus ninety additional days of no driving, as long as he or she is otherwise eligible for an ignition interlock permit, upon completion of an application process for an ignition interlock permit; and</w:t>
      </w:r>
    </w:p>
    <w:p w:rsidR="00E00E60" w:rsidRPr="0058287C" w:rsidRDefault="00E00E60" w:rsidP="00E00E60">
      <w:pPr>
        <w:pStyle w:val="ListParagraph"/>
        <w:numPr>
          <w:ilvl w:val="1"/>
          <w:numId w:val="6"/>
        </w:numPr>
        <w:jc w:val="left"/>
        <w:rPr>
          <w:rFonts w:ascii="Times New Roman" w:hAnsi="Times New Roman" w:cs="Times New Roman"/>
          <w:sz w:val="24"/>
          <w:szCs w:val="24"/>
        </w:rPr>
      </w:pPr>
      <w:r w:rsidRPr="0058287C">
        <w:rPr>
          <w:rFonts w:ascii="Times New Roman" w:hAnsi="Times New Roman" w:cs="Times New Roman"/>
          <w:sz w:val="24"/>
          <w:szCs w:val="24"/>
        </w:rPr>
        <w:t>Any person who petitions for an administrative license revocation hearing shall not be eligible for an ignition interlock permit unless order by the court at the time of sentencing for the related criminal proceeding.</w:t>
      </w:r>
    </w:p>
    <w:p w:rsidR="00AA058A" w:rsidRDefault="00AA058A" w:rsidP="00E00E60">
      <w:pPr>
        <w:jc w:val="left"/>
        <w:rPr>
          <w:rFonts w:ascii="Times New Roman" w:hAnsi="Times New Roman" w:cs="Times New Roman"/>
          <w:sz w:val="24"/>
          <w:szCs w:val="24"/>
        </w:rPr>
      </w:pPr>
    </w:p>
    <w:p w:rsidR="00E00E60" w:rsidRPr="0058287C" w:rsidRDefault="00E00E60" w:rsidP="00E00E60">
      <w:pPr>
        <w:jc w:val="left"/>
        <w:rPr>
          <w:rFonts w:ascii="Times New Roman" w:hAnsi="Times New Roman" w:cs="Times New Roman"/>
          <w:sz w:val="24"/>
          <w:szCs w:val="24"/>
        </w:rPr>
      </w:pPr>
      <w:bookmarkStart w:id="0" w:name="_GoBack"/>
      <w:bookmarkEnd w:id="0"/>
      <w:r w:rsidRPr="0058287C">
        <w:rPr>
          <w:rFonts w:ascii="Times New Roman" w:hAnsi="Times New Roman" w:cs="Times New Roman"/>
          <w:sz w:val="24"/>
          <w:szCs w:val="24"/>
        </w:rPr>
        <w:t>Penalties for driving drunk with a minor passenger in a vehicle</w:t>
      </w:r>
    </w:p>
    <w:p w:rsidR="00E00E60" w:rsidRPr="0058287C" w:rsidRDefault="00FB1AC4" w:rsidP="00FB1AC4">
      <w:pPr>
        <w:pStyle w:val="ListParagraph"/>
        <w:numPr>
          <w:ilvl w:val="0"/>
          <w:numId w:val="7"/>
        </w:numPr>
        <w:jc w:val="left"/>
        <w:rPr>
          <w:rFonts w:ascii="Times New Roman" w:hAnsi="Times New Roman" w:cs="Times New Roman"/>
          <w:sz w:val="24"/>
          <w:szCs w:val="24"/>
        </w:rPr>
      </w:pPr>
      <w:r w:rsidRPr="0058287C">
        <w:rPr>
          <w:rFonts w:ascii="Times New Roman" w:hAnsi="Times New Roman" w:cs="Times New Roman"/>
          <w:sz w:val="24"/>
          <w:szCs w:val="24"/>
        </w:rPr>
        <w:t>I</w:t>
      </w:r>
      <w:r w:rsidR="00E00E60" w:rsidRPr="0058287C">
        <w:rPr>
          <w:rFonts w:ascii="Times New Roman" w:hAnsi="Times New Roman" w:cs="Times New Roman"/>
          <w:sz w:val="24"/>
          <w:szCs w:val="24"/>
        </w:rPr>
        <w:t>f a person fails or refuses a test or has an alcohol or drug-related conviction and there is a passenger in the motor vehicle under the age of sixteen, the court shall charge the person with a Class E felony punishable by up to four years imprisonment.</w:t>
      </w:r>
    </w:p>
    <w:p w:rsidR="00E00E60" w:rsidRPr="0058287C" w:rsidRDefault="00E00E60" w:rsidP="00FB1AC4">
      <w:pPr>
        <w:pStyle w:val="ListParagraph"/>
        <w:numPr>
          <w:ilvl w:val="0"/>
          <w:numId w:val="7"/>
        </w:numPr>
        <w:jc w:val="left"/>
        <w:rPr>
          <w:rFonts w:ascii="Times New Roman" w:hAnsi="Times New Roman" w:cs="Times New Roman"/>
          <w:sz w:val="24"/>
          <w:szCs w:val="24"/>
        </w:rPr>
      </w:pPr>
      <w:r w:rsidRPr="0058287C">
        <w:rPr>
          <w:rFonts w:ascii="Times New Roman" w:hAnsi="Times New Roman" w:cs="Times New Roman"/>
          <w:sz w:val="24"/>
          <w:szCs w:val="24"/>
        </w:rPr>
        <w:t>Persons charged with driving with a blood alcohol level of 0.08 or higher and with a child under the age of sixteen in the motor vehicle shall have their license automatically revoked pending prosecution</w:t>
      </w:r>
      <w:r w:rsidR="00FB1AC4" w:rsidRPr="0058287C">
        <w:rPr>
          <w:rFonts w:ascii="Times New Roman" w:hAnsi="Times New Roman" w:cs="Times New Roman"/>
          <w:sz w:val="24"/>
          <w:szCs w:val="24"/>
        </w:rPr>
        <w:t>.</w:t>
      </w:r>
    </w:p>
    <w:p w:rsidR="00FB1AC4" w:rsidRPr="0058287C" w:rsidRDefault="00FB1AC4" w:rsidP="00FB1AC4">
      <w:pPr>
        <w:pStyle w:val="ListParagraph"/>
        <w:numPr>
          <w:ilvl w:val="0"/>
          <w:numId w:val="7"/>
        </w:numPr>
        <w:jc w:val="left"/>
        <w:rPr>
          <w:rFonts w:ascii="Times New Roman" w:hAnsi="Times New Roman" w:cs="Times New Roman"/>
          <w:sz w:val="24"/>
          <w:szCs w:val="24"/>
        </w:rPr>
      </w:pPr>
      <w:r w:rsidRPr="0058287C">
        <w:rPr>
          <w:rFonts w:ascii="Times New Roman" w:hAnsi="Times New Roman" w:cs="Times New Roman"/>
          <w:sz w:val="24"/>
          <w:szCs w:val="24"/>
        </w:rPr>
        <w:t xml:space="preserve">Persons charged with driving with a blood alcohol level of 0.08 or higher and with a child under the age of sixteen in the motor vehicle shall install and maintain an ignition </w:t>
      </w:r>
      <w:r w:rsidRPr="0058287C">
        <w:rPr>
          <w:rFonts w:ascii="Times New Roman" w:hAnsi="Times New Roman" w:cs="Times New Roman"/>
          <w:sz w:val="24"/>
          <w:szCs w:val="24"/>
        </w:rPr>
        <w:lastRenderedPageBreak/>
        <w:t>interlock device on any vehicle owned and/or operated by such driver for an additional six months to any existing interlock order, in addition to any term of imprisonment.</w:t>
      </w:r>
    </w:p>
    <w:p w:rsidR="00FB1AC4" w:rsidRPr="0058287C" w:rsidRDefault="00FB1AC4" w:rsidP="00FB1AC4">
      <w:pPr>
        <w:pStyle w:val="ListParagraph"/>
        <w:numPr>
          <w:ilvl w:val="0"/>
          <w:numId w:val="7"/>
        </w:numPr>
        <w:jc w:val="left"/>
        <w:rPr>
          <w:rFonts w:ascii="Times New Roman" w:hAnsi="Times New Roman" w:cs="Times New Roman"/>
          <w:sz w:val="24"/>
          <w:szCs w:val="24"/>
        </w:rPr>
      </w:pPr>
      <w:r w:rsidRPr="0058287C">
        <w:rPr>
          <w:rFonts w:ascii="Times New Roman" w:hAnsi="Times New Roman" w:cs="Times New Roman"/>
          <w:sz w:val="24"/>
          <w:szCs w:val="24"/>
        </w:rPr>
        <w:t>Persons who drive while intoxicated or impaired by drugs and cause the death of a child younger than 16 in the car may be charged with a Class B felony, punishable by up to 25 years of imprisonment.</w:t>
      </w:r>
    </w:p>
    <w:p w:rsidR="00FB1AC4" w:rsidRPr="0058287C" w:rsidRDefault="00FB1AC4" w:rsidP="00FB1AC4">
      <w:pPr>
        <w:pStyle w:val="ListParagraph"/>
        <w:numPr>
          <w:ilvl w:val="0"/>
          <w:numId w:val="7"/>
        </w:numPr>
        <w:jc w:val="left"/>
        <w:rPr>
          <w:rFonts w:ascii="Times New Roman" w:hAnsi="Times New Roman" w:cs="Times New Roman"/>
          <w:sz w:val="24"/>
          <w:szCs w:val="24"/>
        </w:rPr>
      </w:pPr>
      <w:r w:rsidRPr="0058287C">
        <w:rPr>
          <w:rFonts w:ascii="Times New Roman" w:hAnsi="Times New Roman" w:cs="Times New Roman"/>
          <w:sz w:val="24"/>
          <w:szCs w:val="24"/>
        </w:rPr>
        <w:t>Persons who drive while intoxicated or impaired by drugs and cause serious physical injury to a child in the vehicle may be charged with a Class C felony, punishable by up to 15 years imprisonment.</w:t>
      </w:r>
    </w:p>
    <w:p w:rsidR="00FB1AC4" w:rsidRPr="0058287C" w:rsidRDefault="00FB1AC4" w:rsidP="00FB1AC4">
      <w:pPr>
        <w:pStyle w:val="ListParagraph"/>
        <w:numPr>
          <w:ilvl w:val="0"/>
          <w:numId w:val="7"/>
        </w:numPr>
        <w:jc w:val="left"/>
        <w:rPr>
          <w:rFonts w:ascii="Times New Roman" w:hAnsi="Times New Roman" w:cs="Times New Roman"/>
          <w:sz w:val="24"/>
          <w:szCs w:val="24"/>
        </w:rPr>
      </w:pPr>
      <w:r w:rsidRPr="0058287C">
        <w:rPr>
          <w:rFonts w:ascii="Times New Roman" w:hAnsi="Times New Roman" w:cs="Times New Roman"/>
          <w:sz w:val="24"/>
          <w:szCs w:val="24"/>
        </w:rPr>
        <w:t xml:space="preserve">Persons who are a parent, guardian, custodian or otherwise legally responsible for a child who are </w:t>
      </w:r>
      <w:r w:rsidR="0022392B" w:rsidRPr="0058287C">
        <w:rPr>
          <w:rFonts w:ascii="Times New Roman" w:hAnsi="Times New Roman" w:cs="Times New Roman"/>
          <w:sz w:val="24"/>
          <w:szCs w:val="24"/>
        </w:rPr>
        <w:t>charged</w:t>
      </w:r>
      <w:r w:rsidRPr="0058287C">
        <w:rPr>
          <w:rFonts w:ascii="Times New Roman" w:hAnsi="Times New Roman" w:cs="Times New Roman"/>
          <w:sz w:val="24"/>
          <w:szCs w:val="24"/>
        </w:rPr>
        <w:t xml:space="preserve"> with driving while impaired by alcohol or drugs while that child is a passenger in the car would be reported to the Statewide Central Register of Child Abuse and Maltreatment by the arresting agency.</w:t>
      </w:r>
    </w:p>
    <w:sectPr w:rsidR="00FB1AC4" w:rsidRPr="0058287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72C" w:rsidRDefault="00D4172C" w:rsidP="00D4172C">
      <w:r>
        <w:separator/>
      </w:r>
    </w:p>
  </w:endnote>
  <w:endnote w:type="continuationSeparator" w:id="0">
    <w:p w:rsidR="00D4172C" w:rsidRDefault="00D4172C" w:rsidP="00D41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898077"/>
      <w:docPartObj>
        <w:docPartGallery w:val="Page Numbers (Bottom of Page)"/>
        <w:docPartUnique/>
      </w:docPartObj>
    </w:sdtPr>
    <w:sdtEndPr>
      <w:rPr>
        <w:noProof/>
      </w:rPr>
    </w:sdtEndPr>
    <w:sdtContent>
      <w:p w:rsidR="00D4172C" w:rsidRDefault="00D4172C">
        <w:pPr>
          <w:pStyle w:val="Footer"/>
          <w:jc w:val="right"/>
        </w:pPr>
        <w:r>
          <w:fldChar w:fldCharType="begin"/>
        </w:r>
        <w:r>
          <w:instrText xml:space="preserve"> PAGE   \* MERGEFORMAT </w:instrText>
        </w:r>
        <w:r>
          <w:fldChar w:fldCharType="separate"/>
        </w:r>
        <w:r w:rsidR="00AA058A">
          <w:rPr>
            <w:noProof/>
          </w:rPr>
          <w:t>12</w:t>
        </w:r>
        <w:r>
          <w:rPr>
            <w:noProof/>
          </w:rPr>
          <w:fldChar w:fldCharType="end"/>
        </w:r>
      </w:p>
    </w:sdtContent>
  </w:sdt>
  <w:p w:rsidR="00D4172C" w:rsidRDefault="00D417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72C" w:rsidRDefault="00D4172C" w:rsidP="00D4172C">
      <w:r>
        <w:separator/>
      </w:r>
    </w:p>
  </w:footnote>
  <w:footnote w:type="continuationSeparator" w:id="0">
    <w:p w:rsidR="00D4172C" w:rsidRDefault="00D4172C" w:rsidP="00D41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01260"/>
    <w:multiLevelType w:val="hybridMultilevel"/>
    <w:tmpl w:val="1F30D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4C610C"/>
    <w:multiLevelType w:val="hybridMultilevel"/>
    <w:tmpl w:val="15B40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CE148B"/>
    <w:multiLevelType w:val="hybridMultilevel"/>
    <w:tmpl w:val="3D622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9364B0"/>
    <w:multiLevelType w:val="hybridMultilevel"/>
    <w:tmpl w:val="E4A8B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5D6DEE"/>
    <w:multiLevelType w:val="hybridMultilevel"/>
    <w:tmpl w:val="10D03C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46491ECF"/>
    <w:multiLevelType w:val="hybridMultilevel"/>
    <w:tmpl w:val="2BF83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7A13B8"/>
    <w:multiLevelType w:val="hybridMultilevel"/>
    <w:tmpl w:val="4DDC6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B86"/>
    <w:rsid w:val="00014227"/>
    <w:rsid w:val="001904E7"/>
    <w:rsid w:val="001F19F7"/>
    <w:rsid w:val="00207D4D"/>
    <w:rsid w:val="0022392B"/>
    <w:rsid w:val="00282B86"/>
    <w:rsid w:val="002A5EE1"/>
    <w:rsid w:val="002C11CB"/>
    <w:rsid w:val="003B6B05"/>
    <w:rsid w:val="005062BE"/>
    <w:rsid w:val="00510ABA"/>
    <w:rsid w:val="00575EB4"/>
    <w:rsid w:val="0058287C"/>
    <w:rsid w:val="005C0BE8"/>
    <w:rsid w:val="00610944"/>
    <w:rsid w:val="00623EBE"/>
    <w:rsid w:val="00643AD4"/>
    <w:rsid w:val="006B48DD"/>
    <w:rsid w:val="007247EF"/>
    <w:rsid w:val="00730856"/>
    <w:rsid w:val="007619C8"/>
    <w:rsid w:val="0076786C"/>
    <w:rsid w:val="007D1C08"/>
    <w:rsid w:val="00814999"/>
    <w:rsid w:val="00836C27"/>
    <w:rsid w:val="00850B2B"/>
    <w:rsid w:val="00870A1F"/>
    <w:rsid w:val="008A0BA1"/>
    <w:rsid w:val="008C2D66"/>
    <w:rsid w:val="008D7AE4"/>
    <w:rsid w:val="00907B54"/>
    <w:rsid w:val="0095595C"/>
    <w:rsid w:val="009929E7"/>
    <w:rsid w:val="009A35C9"/>
    <w:rsid w:val="009E58EE"/>
    <w:rsid w:val="00A2624A"/>
    <w:rsid w:val="00A93ED6"/>
    <w:rsid w:val="00AA058A"/>
    <w:rsid w:val="00BA4F3D"/>
    <w:rsid w:val="00C47C11"/>
    <w:rsid w:val="00CB36DF"/>
    <w:rsid w:val="00CD093B"/>
    <w:rsid w:val="00D4172C"/>
    <w:rsid w:val="00D504E3"/>
    <w:rsid w:val="00D5551E"/>
    <w:rsid w:val="00D6419E"/>
    <w:rsid w:val="00D91EA1"/>
    <w:rsid w:val="00D9521D"/>
    <w:rsid w:val="00DB110E"/>
    <w:rsid w:val="00DE4ED7"/>
    <w:rsid w:val="00E00E60"/>
    <w:rsid w:val="00E108B3"/>
    <w:rsid w:val="00E30461"/>
    <w:rsid w:val="00F06B1C"/>
    <w:rsid w:val="00F412C2"/>
    <w:rsid w:val="00FB1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72C"/>
    <w:pPr>
      <w:ind w:left="720"/>
      <w:contextualSpacing/>
    </w:pPr>
  </w:style>
  <w:style w:type="paragraph" w:styleId="Header">
    <w:name w:val="header"/>
    <w:basedOn w:val="Normal"/>
    <w:link w:val="HeaderChar"/>
    <w:uiPriority w:val="99"/>
    <w:unhideWhenUsed/>
    <w:rsid w:val="00D4172C"/>
    <w:pPr>
      <w:tabs>
        <w:tab w:val="center" w:pos="4680"/>
        <w:tab w:val="right" w:pos="9360"/>
      </w:tabs>
    </w:pPr>
  </w:style>
  <w:style w:type="character" w:customStyle="1" w:styleId="HeaderChar">
    <w:name w:val="Header Char"/>
    <w:basedOn w:val="DefaultParagraphFont"/>
    <w:link w:val="Header"/>
    <w:uiPriority w:val="99"/>
    <w:rsid w:val="00D4172C"/>
  </w:style>
  <w:style w:type="paragraph" w:styleId="Footer">
    <w:name w:val="footer"/>
    <w:basedOn w:val="Normal"/>
    <w:link w:val="FooterChar"/>
    <w:uiPriority w:val="99"/>
    <w:unhideWhenUsed/>
    <w:rsid w:val="00D4172C"/>
    <w:pPr>
      <w:tabs>
        <w:tab w:val="center" w:pos="4680"/>
        <w:tab w:val="right" w:pos="9360"/>
      </w:tabs>
    </w:pPr>
  </w:style>
  <w:style w:type="character" w:customStyle="1" w:styleId="FooterChar">
    <w:name w:val="Footer Char"/>
    <w:basedOn w:val="DefaultParagraphFont"/>
    <w:link w:val="Footer"/>
    <w:uiPriority w:val="99"/>
    <w:rsid w:val="00D4172C"/>
  </w:style>
  <w:style w:type="paragraph" w:styleId="BalloonText">
    <w:name w:val="Balloon Text"/>
    <w:basedOn w:val="Normal"/>
    <w:link w:val="BalloonTextChar"/>
    <w:uiPriority w:val="99"/>
    <w:semiHidden/>
    <w:unhideWhenUsed/>
    <w:rsid w:val="00D4172C"/>
    <w:rPr>
      <w:rFonts w:ascii="Tahoma" w:hAnsi="Tahoma" w:cs="Tahoma"/>
      <w:sz w:val="16"/>
      <w:szCs w:val="16"/>
    </w:rPr>
  </w:style>
  <w:style w:type="character" w:customStyle="1" w:styleId="BalloonTextChar">
    <w:name w:val="Balloon Text Char"/>
    <w:basedOn w:val="DefaultParagraphFont"/>
    <w:link w:val="BalloonText"/>
    <w:uiPriority w:val="99"/>
    <w:semiHidden/>
    <w:rsid w:val="00D4172C"/>
    <w:rPr>
      <w:rFonts w:ascii="Tahoma" w:hAnsi="Tahoma" w:cs="Tahoma"/>
      <w:sz w:val="16"/>
      <w:szCs w:val="16"/>
    </w:rPr>
  </w:style>
  <w:style w:type="character" w:styleId="CommentReference">
    <w:name w:val="annotation reference"/>
    <w:basedOn w:val="DefaultParagraphFont"/>
    <w:uiPriority w:val="99"/>
    <w:semiHidden/>
    <w:unhideWhenUsed/>
    <w:rsid w:val="007D1C08"/>
    <w:rPr>
      <w:sz w:val="16"/>
      <w:szCs w:val="16"/>
    </w:rPr>
  </w:style>
  <w:style w:type="paragraph" w:styleId="CommentText">
    <w:name w:val="annotation text"/>
    <w:basedOn w:val="Normal"/>
    <w:link w:val="CommentTextChar"/>
    <w:uiPriority w:val="99"/>
    <w:semiHidden/>
    <w:unhideWhenUsed/>
    <w:rsid w:val="007D1C08"/>
    <w:rPr>
      <w:sz w:val="20"/>
      <w:szCs w:val="20"/>
    </w:rPr>
  </w:style>
  <w:style w:type="character" w:customStyle="1" w:styleId="CommentTextChar">
    <w:name w:val="Comment Text Char"/>
    <w:basedOn w:val="DefaultParagraphFont"/>
    <w:link w:val="CommentText"/>
    <w:uiPriority w:val="99"/>
    <w:semiHidden/>
    <w:rsid w:val="007D1C08"/>
    <w:rPr>
      <w:sz w:val="20"/>
      <w:szCs w:val="20"/>
    </w:rPr>
  </w:style>
  <w:style w:type="paragraph" w:styleId="CommentSubject">
    <w:name w:val="annotation subject"/>
    <w:basedOn w:val="CommentText"/>
    <w:next w:val="CommentText"/>
    <w:link w:val="CommentSubjectChar"/>
    <w:uiPriority w:val="99"/>
    <w:semiHidden/>
    <w:unhideWhenUsed/>
    <w:rsid w:val="007D1C08"/>
    <w:rPr>
      <w:b/>
      <w:bCs/>
    </w:rPr>
  </w:style>
  <w:style w:type="character" w:customStyle="1" w:styleId="CommentSubjectChar">
    <w:name w:val="Comment Subject Char"/>
    <w:basedOn w:val="CommentTextChar"/>
    <w:link w:val="CommentSubject"/>
    <w:uiPriority w:val="99"/>
    <w:semiHidden/>
    <w:rsid w:val="007D1C08"/>
    <w:rPr>
      <w:b/>
      <w:bCs/>
      <w:sz w:val="20"/>
      <w:szCs w:val="20"/>
    </w:rPr>
  </w:style>
  <w:style w:type="paragraph" w:customStyle="1" w:styleId="first">
    <w:name w:val="first"/>
    <w:basedOn w:val="Normal"/>
    <w:rsid w:val="009929E7"/>
    <w:pPr>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14999"/>
    <w:rPr>
      <w:color w:val="0000FF"/>
      <w:u w:val="single"/>
    </w:rPr>
  </w:style>
  <w:style w:type="paragraph" w:styleId="NormalWeb">
    <w:name w:val="Normal (Web)"/>
    <w:basedOn w:val="Normal"/>
    <w:uiPriority w:val="99"/>
    <w:unhideWhenUsed/>
    <w:rsid w:val="00A2624A"/>
    <w:pPr>
      <w:spacing w:before="100" w:beforeAutospacing="1" w:after="100" w:afterAutospacing="1"/>
      <w:jc w:val="left"/>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E58EE"/>
    <w:rPr>
      <w:color w:val="800080" w:themeColor="followedHyperlink"/>
      <w:u w:val="single"/>
    </w:rPr>
  </w:style>
  <w:style w:type="paragraph" w:customStyle="1" w:styleId="Default">
    <w:name w:val="Default"/>
    <w:rsid w:val="00D5551E"/>
    <w:pPr>
      <w:autoSpaceDE w:val="0"/>
      <w:autoSpaceDN w:val="0"/>
      <w:adjustRightInd w:val="0"/>
      <w:jc w:val="left"/>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8C2D66"/>
    <w:pPr>
      <w:spacing w:before="100" w:beforeAutospacing="1" w:after="100" w:afterAutospacing="1"/>
      <w:jc w:val="left"/>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8C2D66"/>
    <w:rPr>
      <w:rFonts w:ascii="Times New Roman" w:eastAsia="Times New Roman" w:hAnsi="Times New Roman" w:cs="Times New Roman"/>
      <w:sz w:val="24"/>
      <w:szCs w:val="24"/>
    </w:rPr>
  </w:style>
  <w:style w:type="character" w:customStyle="1" w:styleId="normaltextfont">
    <w:name w:val="normaltextfont"/>
    <w:basedOn w:val="DefaultParagraphFont"/>
    <w:rsid w:val="008C2D66"/>
  </w:style>
  <w:style w:type="character" w:styleId="Strong">
    <w:name w:val="Strong"/>
    <w:basedOn w:val="DefaultParagraphFont"/>
    <w:uiPriority w:val="22"/>
    <w:qFormat/>
    <w:rsid w:val="00014227"/>
    <w:rPr>
      <w:b/>
      <w:bCs/>
    </w:rPr>
  </w:style>
  <w:style w:type="character" w:customStyle="1" w:styleId="e-03">
    <w:name w:val="e-03"/>
    <w:basedOn w:val="DefaultParagraphFont"/>
    <w:rsid w:val="00643AD4"/>
  </w:style>
  <w:style w:type="character" w:customStyle="1" w:styleId="apple-converted-space">
    <w:name w:val="apple-converted-space"/>
    <w:basedOn w:val="DefaultParagraphFont"/>
    <w:rsid w:val="00643A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72C"/>
    <w:pPr>
      <w:ind w:left="720"/>
      <w:contextualSpacing/>
    </w:pPr>
  </w:style>
  <w:style w:type="paragraph" w:styleId="Header">
    <w:name w:val="header"/>
    <w:basedOn w:val="Normal"/>
    <w:link w:val="HeaderChar"/>
    <w:uiPriority w:val="99"/>
    <w:unhideWhenUsed/>
    <w:rsid w:val="00D4172C"/>
    <w:pPr>
      <w:tabs>
        <w:tab w:val="center" w:pos="4680"/>
        <w:tab w:val="right" w:pos="9360"/>
      </w:tabs>
    </w:pPr>
  </w:style>
  <w:style w:type="character" w:customStyle="1" w:styleId="HeaderChar">
    <w:name w:val="Header Char"/>
    <w:basedOn w:val="DefaultParagraphFont"/>
    <w:link w:val="Header"/>
    <w:uiPriority w:val="99"/>
    <w:rsid w:val="00D4172C"/>
  </w:style>
  <w:style w:type="paragraph" w:styleId="Footer">
    <w:name w:val="footer"/>
    <w:basedOn w:val="Normal"/>
    <w:link w:val="FooterChar"/>
    <w:uiPriority w:val="99"/>
    <w:unhideWhenUsed/>
    <w:rsid w:val="00D4172C"/>
    <w:pPr>
      <w:tabs>
        <w:tab w:val="center" w:pos="4680"/>
        <w:tab w:val="right" w:pos="9360"/>
      </w:tabs>
    </w:pPr>
  </w:style>
  <w:style w:type="character" w:customStyle="1" w:styleId="FooterChar">
    <w:name w:val="Footer Char"/>
    <w:basedOn w:val="DefaultParagraphFont"/>
    <w:link w:val="Footer"/>
    <w:uiPriority w:val="99"/>
    <w:rsid w:val="00D4172C"/>
  </w:style>
  <w:style w:type="paragraph" w:styleId="BalloonText">
    <w:name w:val="Balloon Text"/>
    <w:basedOn w:val="Normal"/>
    <w:link w:val="BalloonTextChar"/>
    <w:uiPriority w:val="99"/>
    <w:semiHidden/>
    <w:unhideWhenUsed/>
    <w:rsid w:val="00D4172C"/>
    <w:rPr>
      <w:rFonts w:ascii="Tahoma" w:hAnsi="Tahoma" w:cs="Tahoma"/>
      <w:sz w:val="16"/>
      <w:szCs w:val="16"/>
    </w:rPr>
  </w:style>
  <w:style w:type="character" w:customStyle="1" w:styleId="BalloonTextChar">
    <w:name w:val="Balloon Text Char"/>
    <w:basedOn w:val="DefaultParagraphFont"/>
    <w:link w:val="BalloonText"/>
    <w:uiPriority w:val="99"/>
    <w:semiHidden/>
    <w:rsid w:val="00D4172C"/>
    <w:rPr>
      <w:rFonts w:ascii="Tahoma" w:hAnsi="Tahoma" w:cs="Tahoma"/>
      <w:sz w:val="16"/>
      <w:szCs w:val="16"/>
    </w:rPr>
  </w:style>
  <w:style w:type="character" w:styleId="CommentReference">
    <w:name w:val="annotation reference"/>
    <w:basedOn w:val="DefaultParagraphFont"/>
    <w:uiPriority w:val="99"/>
    <w:semiHidden/>
    <w:unhideWhenUsed/>
    <w:rsid w:val="007D1C08"/>
    <w:rPr>
      <w:sz w:val="16"/>
      <w:szCs w:val="16"/>
    </w:rPr>
  </w:style>
  <w:style w:type="paragraph" w:styleId="CommentText">
    <w:name w:val="annotation text"/>
    <w:basedOn w:val="Normal"/>
    <w:link w:val="CommentTextChar"/>
    <w:uiPriority w:val="99"/>
    <w:semiHidden/>
    <w:unhideWhenUsed/>
    <w:rsid w:val="007D1C08"/>
    <w:rPr>
      <w:sz w:val="20"/>
      <w:szCs w:val="20"/>
    </w:rPr>
  </w:style>
  <w:style w:type="character" w:customStyle="1" w:styleId="CommentTextChar">
    <w:name w:val="Comment Text Char"/>
    <w:basedOn w:val="DefaultParagraphFont"/>
    <w:link w:val="CommentText"/>
    <w:uiPriority w:val="99"/>
    <w:semiHidden/>
    <w:rsid w:val="007D1C08"/>
    <w:rPr>
      <w:sz w:val="20"/>
      <w:szCs w:val="20"/>
    </w:rPr>
  </w:style>
  <w:style w:type="paragraph" w:styleId="CommentSubject">
    <w:name w:val="annotation subject"/>
    <w:basedOn w:val="CommentText"/>
    <w:next w:val="CommentText"/>
    <w:link w:val="CommentSubjectChar"/>
    <w:uiPriority w:val="99"/>
    <w:semiHidden/>
    <w:unhideWhenUsed/>
    <w:rsid w:val="007D1C08"/>
    <w:rPr>
      <w:b/>
      <w:bCs/>
    </w:rPr>
  </w:style>
  <w:style w:type="character" w:customStyle="1" w:styleId="CommentSubjectChar">
    <w:name w:val="Comment Subject Char"/>
    <w:basedOn w:val="CommentTextChar"/>
    <w:link w:val="CommentSubject"/>
    <w:uiPriority w:val="99"/>
    <w:semiHidden/>
    <w:rsid w:val="007D1C08"/>
    <w:rPr>
      <w:b/>
      <w:bCs/>
      <w:sz w:val="20"/>
      <w:szCs w:val="20"/>
    </w:rPr>
  </w:style>
  <w:style w:type="paragraph" w:customStyle="1" w:styleId="first">
    <w:name w:val="first"/>
    <w:basedOn w:val="Normal"/>
    <w:rsid w:val="009929E7"/>
    <w:pPr>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14999"/>
    <w:rPr>
      <w:color w:val="0000FF"/>
      <w:u w:val="single"/>
    </w:rPr>
  </w:style>
  <w:style w:type="paragraph" w:styleId="NormalWeb">
    <w:name w:val="Normal (Web)"/>
    <w:basedOn w:val="Normal"/>
    <w:uiPriority w:val="99"/>
    <w:unhideWhenUsed/>
    <w:rsid w:val="00A2624A"/>
    <w:pPr>
      <w:spacing w:before="100" w:beforeAutospacing="1" w:after="100" w:afterAutospacing="1"/>
      <w:jc w:val="left"/>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E58EE"/>
    <w:rPr>
      <w:color w:val="800080" w:themeColor="followedHyperlink"/>
      <w:u w:val="single"/>
    </w:rPr>
  </w:style>
  <w:style w:type="paragraph" w:customStyle="1" w:styleId="Default">
    <w:name w:val="Default"/>
    <w:rsid w:val="00D5551E"/>
    <w:pPr>
      <w:autoSpaceDE w:val="0"/>
      <w:autoSpaceDN w:val="0"/>
      <w:adjustRightInd w:val="0"/>
      <w:jc w:val="left"/>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8C2D66"/>
    <w:pPr>
      <w:spacing w:before="100" w:beforeAutospacing="1" w:after="100" w:afterAutospacing="1"/>
      <w:jc w:val="left"/>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8C2D66"/>
    <w:rPr>
      <w:rFonts w:ascii="Times New Roman" w:eastAsia="Times New Roman" w:hAnsi="Times New Roman" w:cs="Times New Roman"/>
      <w:sz w:val="24"/>
      <w:szCs w:val="24"/>
    </w:rPr>
  </w:style>
  <w:style w:type="character" w:customStyle="1" w:styleId="normaltextfont">
    <w:name w:val="normaltextfont"/>
    <w:basedOn w:val="DefaultParagraphFont"/>
    <w:rsid w:val="008C2D66"/>
  </w:style>
  <w:style w:type="character" w:styleId="Strong">
    <w:name w:val="Strong"/>
    <w:basedOn w:val="DefaultParagraphFont"/>
    <w:uiPriority w:val="22"/>
    <w:qFormat/>
    <w:rsid w:val="00014227"/>
    <w:rPr>
      <w:b/>
      <w:bCs/>
    </w:rPr>
  </w:style>
  <w:style w:type="character" w:customStyle="1" w:styleId="e-03">
    <w:name w:val="e-03"/>
    <w:basedOn w:val="DefaultParagraphFont"/>
    <w:rsid w:val="00643AD4"/>
  </w:style>
  <w:style w:type="character" w:customStyle="1" w:styleId="apple-converted-space">
    <w:name w:val="apple-converted-space"/>
    <w:basedOn w:val="DefaultParagraphFont"/>
    <w:rsid w:val="00643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34087">
      <w:bodyDiv w:val="1"/>
      <w:marLeft w:val="0"/>
      <w:marRight w:val="0"/>
      <w:marTop w:val="0"/>
      <w:marBottom w:val="0"/>
      <w:divBdr>
        <w:top w:val="none" w:sz="0" w:space="0" w:color="auto"/>
        <w:left w:val="none" w:sz="0" w:space="0" w:color="auto"/>
        <w:bottom w:val="none" w:sz="0" w:space="0" w:color="auto"/>
        <w:right w:val="none" w:sz="0" w:space="0" w:color="auto"/>
      </w:divBdr>
    </w:div>
    <w:div w:id="260994241">
      <w:bodyDiv w:val="1"/>
      <w:marLeft w:val="0"/>
      <w:marRight w:val="0"/>
      <w:marTop w:val="0"/>
      <w:marBottom w:val="0"/>
      <w:divBdr>
        <w:top w:val="none" w:sz="0" w:space="0" w:color="auto"/>
        <w:left w:val="none" w:sz="0" w:space="0" w:color="auto"/>
        <w:bottom w:val="none" w:sz="0" w:space="0" w:color="auto"/>
        <w:right w:val="none" w:sz="0" w:space="0" w:color="auto"/>
      </w:divBdr>
    </w:div>
    <w:div w:id="841121752">
      <w:bodyDiv w:val="1"/>
      <w:marLeft w:val="0"/>
      <w:marRight w:val="0"/>
      <w:marTop w:val="0"/>
      <w:marBottom w:val="0"/>
      <w:divBdr>
        <w:top w:val="none" w:sz="0" w:space="0" w:color="auto"/>
        <w:left w:val="none" w:sz="0" w:space="0" w:color="auto"/>
        <w:bottom w:val="none" w:sz="0" w:space="0" w:color="auto"/>
        <w:right w:val="none" w:sz="0" w:space="0" w:color="auto"/>
      </w:divBdr>
    </w:div>
    <w:div w:id="929659521">
      <w:bodyDiv w:val="1"/>
      <w:marLeft w:val="0"/>
      <w:marRight w:val="0"/>
      <w:marTop w:val="0"/>
      <w:marBottom w:val="0"/>
      <w:divBdr>
        <w:top w:val="none" w:sz="0" w:space="0" w:color="auto"/>
        <w:left w:val="none" w:sz="0" w:space="0" w:color="auto"/>
        <w:bottom w:val="none" w:sz="0" w:space="0" w:color="auto"/>
        <w:right w:val="none" w:sz="0" w:space="0" w:color="auto"/>
      </w:divBdr>
    </w:div>
    <w:div w:id="929890508">
      <w:bodyDiv w:val="1"/>
      <w:marLeft w:val="0"/>
      <w:marRight w:val="0"/>
      <w:marTop w:val="0"/>
      <w:marBottom w:val="0"/>
      <w:divBdr>
        <w:top w:val="none" w:sz="0" w:space="0" w:color="auto"/>
        <w:left w:val="none" w:sz="0" w:space="0" w:color="auto"/>
        <w:bottom w:val="none" w:sz="0" w:space="0" w:color="auto"/>
        <w:right w:val="none" w:sz="0" w:space="0" w:color="auto"/>
      </w:divBdr>
    </w:div>
    <w:div w:id="1525710709">
      <w:bodyDiv w:val="1"/>
      <w:marLeft w:val="0"/>
      <w:marRight w:val="0"/>
      <w:marTop w:val="0"/>
      <w:marBottom w:val="0"/>
      <w:divBdr>
        <w:top w:val="none" w:sz="0" w:space="0" w:color="auto"/>
        <w:left w:val="none" w:sz="0" w:space="0" w:color="auto"/>
        <w:bottom w:val="none" w:sz="0" w:space="0" w:color="auto"/>
        <w:right w:val="none" w:sz="0" w:space="0" w:color="auto"/>
      </w:divBdr>
    </w:div>
    <w:div w:id="1579288015">
      <w:bodyDiv w:val="1"/>
      <w:marLeft w:val="0"/>
      <w:marRight w:val="0"/>
      <w:marTop w:val="0"/>
      <w:marBottom w:val="0"/>
      <w:divBdr>
        <w:top w:val="none" w:sz="0" w:space="0" w:color="auto"/>
        <w:left w:val="none" w:sz="0" w:space="0" w:color="auto"/>
        <w:bottom w:val="none" w:sz="0" w:space="0" w:color="auto"/>
        <w:right w:val="none" w:sz="0" w:space="0" w:color="auto"/>
      </w:divBdr>
    </w:div>
    <w:div w:id="1739747014">
      <w:bodyDiv w:val="1"/>
      <w:marLeft w:val="0"/>
      <w:marRight w:val="0"/>
      <w:marTop w:val="0"/>
      <w:marBottom w:val="0"/>
      <w:divBdr>
        <w:top w:val="none" w:sz="0" w:space="0" w:color="auto"/>
        <w:left w:val="none" w:sz="0" w:space="0" w:color="auto"/>
        <w:bottom w:val="none" w:sz="0" w:space="0" w:color="auto"/>
        <w:right w:val="none" w:sz="0" w:space="0" w:color="auto"/>
      </w:divBdr>
    </w:div>
    <w:div w:id="196781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629F2-A679-4F16-8109-FBE985AB6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4779</Words>
  <Characters>27245</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Breanna Bock-Nielsen</dc:creator>
  <cp:lastModifiedBy>Breanna Bock-Nielsen</cp:lastModifiedBy>
  <cp:revision>2</cp:revision>
  <cp:lastPrinted>2013-08-21T18:32:00Z</cp:lastPrinted>
  <dcterms:created xsi:type="dcterms:W3CDTF">2013-08-21T19:33:00Z</dcterms:created>
  <dcterms:modified xsi:type="dcterms:W3CDTF">2013-08-21T19:33:00Z</dcterms:modified>
</cp:coreProperties>
</file>